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724BB" w14:textId="77777777" w:rsidR="007B0FF1" w:rsidRPr="00BD125C" w:rsidRDefault="007B0FF1" w:rsidP="007B0FF1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  <w:szCs w:val="20"/>
        </w:rPr>
        <w:t>Příloha č. 9</w:t>
      </w:r>
      <w:r w:rsidRPr="00BD125C">
        <w:rPr>
          <w:rFonts w:cs="Arial"/>
          <w:b/>
          <w:szCs w:val="20"/>
        </w:rPr>
        <w:t xml:space="preserve"> </w:t>
      </w:r>
    </w:p>
    <w:p w14:paraId="5568E41D" w14:textId="5B9296F2" w:rsidR="007B0FF1" w:rsidRPr="00A51CE1" w:rsidRDefault="00441697" w:rsidP="007B0FF1">
      <w:pPr>
        <w:spacing w:line="280" w:lineRule="atLeast"/>
        <w:jc w:val="center"/>
        <w:rPr>
          <w:rFonts w:cs="Arial"/>
          <w:b/>
          <w:sz w:val="36"/>
          <w:szCs w:val="20"/>
        </w:rPr>
      </w:pPr>
      <w:r w:rsidRPr="00A51CE1">
        <w:rPr>
          <w:rFonts w:cs="Arial"/>
          <w:b/>
          <w:sz w:val="36"/>
          <w:szCs w:val="20"/>
        </w:rPr>
        <w:t>TABULKA PRO STANOVENÍ NABÍDKOVÉ CENY</w:t>
      </w:r>
      <w:r w:rsidR="002F683E">
        <w:rPr>
          <w:rFonts w:cs="Arial"/>
          <w:b/>
          <w:sz w:val="36"/>
          <w:szCs w:val="20"/>
        </w:rPr>
        <w:t xml:space="preserve"> PRO ÚČELY HODNOCENÍ</w:t>
      </w:r>
    </w:p>
    <w:p w14:paraId="1872AE30" w14:textId="7CB9133F" w:rsidR="007B0FF1" w:rsidRDefault="007B0FF1" w:rsidP="007B0FF1">
      <w:pPr>
        <w:spacing w:line="280" w:lineRule="atLeast"/>
        <w:rPr>
          <w:rFonts w:cs="Arial"/>
          <w:b/>
          <w:szCs w:val="20"/>
        </w:rPr>
      </w:pPr>
      <w:r>
        <w:rPr>
          <w:rFonts w:cs="Arial"/>
          <w:szCs w:val="20"/>
        </w:rPr>
        <w:t>:</w:t>
      </w:r>
    </w:p>
    <w:p w14:paraId="02913418" w14:textId="77777777" w:rsidR="007B0FF1" w:rsidRPr="002669E1" w:rsidRDefault="007B0FF1" w:rsidP="007B0FF1">
      <w:pPr>
        <w:spacing w:line="280" w:lineRule="atLeast"/>
        <w:rPr>
          <w:rFonts w:cs="Arial"/>
          <w:b/>
          <w:szCs w:val="20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3936"/>
        <w:gridCol w:w="2128"/>
        <w:gridCol w:w="3116"/>
        <w:gridCol w:w="2041"/>
        <w:gridCol w:w="2288"/>
      </w:tblGrid>
      <w:tr w:rsidR="002F683E" w:rsidRPr="00C22CB3" w14:paraId="3D9AD50C" w14:textId="77777777" w:rsidTr="0088364E">
        <w:trPr>
          <w:trHeight w:val="559"/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88293B" w14:textId="77777777" w:rsidR="006E5B94" w:rsidRPr="00A13267" w:rsidRDefault="006E5B94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A26BDD" w14:textId="77777777" w:rsidR="006E5B94" w:rsidRPr="00A13267" w:rsidRDefault="006E5B94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Položka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10ED4E" w14:textId="77777777" w:rsidR="006E5B94" w:rsidRPr="003F26B1" w:rsidRDefault="006E5B94" w:rsidP="00325E89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Hodinová sazba </w:t>
            </w:r>
            <w:r w:rsidR="00325E89">
              <w:rPr>
                <w:rFonts w:cs="Arial"/>
                <w:b/>
                <w:szCs w:val="20"/>
              </w:rPr>
              <w:t>v</w:t>
            </w:r>
            <w:r>
              <w:rPr>
                <w:rFonts w:cs="Arial"/>
                <w:b/>
                <w:szCs w:val="20"/>
              </w:rPr>
              <w:t> Kč bez DPH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6C9205" w14:textId="63244F2C" w:rsidR="006E5B94" w:rsidRPr="003F26B1" w:rsidRDefault="006E5B94" w:rsidP="00AF2EC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Cena</w:t>
            </w:r>
            <w:r w:rsidR="00001CB4">
              <w:rPr>
                <w:rFonts w:cs="Arial"/>
                <w:b/>
                <w:szCs w:val="20"/>
              </w:rPr>
              <w:t xml:space="preserve"> </w:t>
            </w:r>
            <w:r w:rsidRPr="003F26B1">
              <w:rPr>
                <w:rFonts w:cs="Arial"/>
                <w:b/>
                <w:szCs w:val="20"/>
              </w:rPr>
              <w:t>v Kč bez DPH</w:t>
            </w:r>
            <w:r w:rsidR="00FD38B9">
              <w:rPr>
                <w:rFonts w:cs="Arial"/>
                <w:b/>
                <w:szCs w:val="20"/>
              </w:rPr>
              <w:t xml:space="preserve"> za 4 roky plnění</w:t>
            </w:r>
            <w:r w:rsidR="005424E7" w:rsidRPr="008B35CA">
              <w:rPr>
                <w:rFonts w:cs="Arial"/>
                <w:vertAlign w:val="superscript"/>
              </w:rPr>
              <w:footnoteReference w:id="2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A84A3" w14:textId="02FE2B6C" w:rsidR="006E5B94" w:rsidRPr="003F26B1" w:rsidRDefault="006E5B94" w:rsidP="00AF2EC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Sazba DPH 21</w:t>
            </w:r>
            <w:r w:rsidR="00D500D2">
              <w:rPr>
                <w:rFonts w:cs="Arial"/>
                <w:b/>
                <w:szCs w:val="20"/>
              </w:rPr>
              <w:t> </w:t>
            </w:r>
            <w:r w:rsidRPr="003F26B1">
              <w:rPr>
                <w:rFonts w:cs="Arial"/>
                <w:b/>
                <w:szCs w:val="20"/>
              </w:rPr>
              <w:t>% v</w:t>
            </w:r>
            <w:r w:rsidR="00D500D2">
              <w:rPr>
                <w:rFonts w:cs="Arial"/>
                <w:b/>
                <w:szCs w:val="20"/>
              </w:rPr>
              <w:t> </w:t>
            </w:r>
            <w:r w:rsidRPr="003F26B1">
              <w:rPr>
                <w:rFonts w:cs="Arial"/>
                <w:b/>
                <w:szCs w:val="20"/>
              </w:rPr>
              <w:t>K</w:t>
            </w:r>
            <w:r w:rsidR="00D500D2">
              <w:rPr>
                <w:rFonts w:cs="Arial"/>
                <w:b/>
                <w:szCs w:val="20"/>
              </w:rPr>
              <w:t>č za cenu</w:t>
            </w:r>
            <w:r w:rsidR="00FD38B9">
              <w:rPr>
                <w:rFonts w:cs="Arial"/>
                <w:b/>
                <w:szCs w:val="20"/>
              </w:rPr>
              <w:t xml:space="preserve"> za 4 roky plnění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2F2B3E" w14:textId="6BD478F1" w:rsidR="006E5B94" w:rsidRPr="003F26B1" w:rsidRDefault="006E5B94" w:rsidP="00AF2EC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Cena v Kč včetně DPH</w:t>
            </w:r>
            <w:r w:rsidR="00FD38B9">
              <w:rPr>
                <w:rFonts w:cs="Arial"/>
                <w:b/>
                <w:szCs w:val="20"/>
              </w:rPr>
              <w:t xml:space="preserve"> za 4 roky plnění</w:t>
            </w:r>
          </w:p>
        </w:tc>
      </w:tr>
      <w:tr w:rsidR="002F683E" w:rsidRPr="00C22CB3" w14:paraId="76802841" w14:textId="77777777" w:rsidTr="001E49F3">
        <w:trPr>
          <w:trHeight w:val="55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BF9EF" w14:textId="77777777" w:rsidR="006E5B94" w:rsidRPr="00A13267" w:rsidRDefault="006E5B94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1.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03817" w14:textId="150B75D0" w:rsidR="006E5B94" w:rsidRPr="00BE3FDA" w:rsidRDefault="006E5B94" w:rsidP="0060213E">
            <w:pPr>
              <w:spacing w:before="120"/>
              <w:jc w:val="center"/>
              <w:rPr>
                <w:rFonts w:cs="Arial"/>
                <w:szCs w:val="20"/>
              </w:rPr>
            </w:pPr>
            <w:r w:rsidRPr="00BE3FDA">
              <w:rPr>
                <w:rFonts w:cs="Arial"/>
                <w:szCs w:val="20"/>
              </w:rPr>
              <w:t>Cenové náklady na roli „</w:t>
            </w:r>
            <w:r w:rsidR="00627DF0">
              <w:rPr>
                <w:rFonts w:cs="Arial"/>
                <w:b/>
                <w:szCs w:val="20"/>
              </w:rPr>
              <w:t>Projektový manažer</w:t>
            </w:r>
            <w:r w:rsidRPr="00BE3FDA">
              <w:rPr>
                <w:rFonts w:cs="Arial"/>
                <w:szCs w:val="20"/>
              </w:rPr>
              <w:t xml:space="preserve">“ při předpokládaném úvazku </w:t>
            </w:r>
            <w:r w:rsidRPr="00BE3FDA">
              <w:rPr>
                <w:rFonts w:cs="Arial"/>
                <w:b/>
                <w:szCs w:val="20"/>
              </w:rPr>
              <w:t>0,2</w:t>
            </w:r>
            <w:r w:rsidRPr="00BE3FDA">
              <w:rPr>
                <w:rFonts w:cs="Arial"/>
                <w:szCs w:val="20"/>
              </w:rPr>
              <w:t xml:space="preserve"> a </w:t>
            </w:r>
            <w:r w:rsidR="00C8706F">
              <w:rPr>
                <w:rFonts w:cs="Arial"/>
                <w:szCs w:val="20"/>
              </w:rPr>
              <w:t xml:space="preserve">předpokládaném </w:t>
            </w:r>
            <w:r w:rsidRPr="00BE3FDA">
              <w:rPr>
                <w:rFonts w:cs="Arial"/>
                <w:szCs w:val="20"/>
              </w:rPr>
              <w:t xml:space="preserve">počtu </w:t>
            </w:r>
            <w:r w:rsidR="008B282C">
              <w:rPr>
                <w:rFonts w:cs="Arial"/>
                <w:b/>
                <w:szCs w:val="20"/>
              </w:rPr>
              <w:t>100</w:t>
            </w:r>
            <w:r w:rsidR="0060213E">
              <w:rPr>
                <w:rFonts w:cs="Arial"/>
                <w:b/>
                <w:szCs w:val="20"/>
              </w:rPr>
              <w:t>9</w:t>
            </w:r>
            <w:r w:rsidR="008B282C">
              <w:rPr>
                <w:rFonts w:cs="Arial"/>
                <w:b/>
                <w:szCs w:val="20"/>
              </w:rPr>
              <w:t xml:space="preserve"> </w:t>
            </w:r>
            <w:r w:rsidRPr="00BE3FDA">
              <w:rPr>
                <w:rFonts w:cs="Arial"/>
                <w:szCs w:val="20"/>
              </w:rPr>
              <w:t>pracovních dní</w:t>
            </w:r>
            <w:r w:rsidR="00C8706F">
              <w:rPr>
                <w:rStyle w:val="Znakapoznpodarou"/>
                <w:szCs w:val="20"/>
              </w:rPr>
              <w:footnoteReference w:id="3"/>
            </w:r>
            <w:r w:rsidR="00C8706F" w:rsidRPr="00BE3FDA">
              <w:rPr>
                <w:rFonts w:cs="Arial"/>
                <w:szCs w:val="20"/>
              </w:rPr>
              <w:t xml:space="preserve"> </w:t>
            </w:r>
            <w:r w:rsidRPr="00BE3FDA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BF4AE" w14:textId="77777777" w:rsidR="006E5B94" w:rsidRDefault="006E5B94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  <w:p w14:paraId="5ED4A458" w14:textId="479BDA68" w:rsidR="002F683E" w:rsidRPr="001E49F3" w:rsidRDefault="002F683E" w:rsidP="006E5B94">
            <w:pPr>
              <w:spacing w:before="120"/>
              <w:jc w:val="center"/>
              <w:rPr>
                <w:rFonts w:cs="Arial"/>
                <w:i/>
                <w:szCs w:val="20"/>
                <w:highlight w:val="yellow"/>
              </w:rPr>
            </w:pPr>
            <w:proofErr w:type="spellStart"/>
            <w:r>
              <w:rPr>
                <w:rFonts w:cs="Arial"/>
                <w:i/>
                <w:szCs w:val="20"/>
                <w:highlight w:val="yellow"/>
              </w:rPr>
              <w:t>Pozn.Zadavatele</w:t>
            </w:r>
            <w:proofErr w:type="spellEnd"/>
            <w:r>
              <w:rPr>
                <w:rFonts w:cs="Arial"/>
                <w:i/>
                <w:szCs w:val="20"/>
                <w:highlight w:val="yellow"/>
              </w:rPr>
              <w:t xml:space="preserve">: maximální přípustná hodinová sazba činí 1.500,- Kč bez DPH 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1A394" w14:textId="77777777" w:rsidR="006E5B94" w:rsidRPr="00A13267" w:rsidRDefault="006E5B94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D35EA" w14:textId="77777777" w:rsidR="006E5B94" w:rsidRPr="00A13267" w:rsidRDefault="006E5B94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A20FC" w14:textId="77777777" w:rsidR="006E5B94" w:rsidRPr="00A13267" w:rsidRDefault="006E5B94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F683E" w:rsidRPr="00C22CB3" w14:paraId="58457590" w14:textId="77777777" w:rsidTr="001E49F3">
        <w:trPr>
          <w:trHeight w:val="55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F14E7" w14:textId="5EDC0915" w:rsidR="006E5B94" w:rsidRPr="00A13267" w:rsidRDefault="00627DF0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  <w:r w:rsidR="006E5B94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1AF51" w14:textId="451BDE6C" w:rsidR="006E5B94" w:rsidRPr="003F26B1" w:rsidRDefault="006E5B94" w:rsidP="0060213E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BE3FDA">
              <w:rPr>
                <w:rFonts w:cs="Arial"/>
                <w:szCs w:val="20"/>
              </w:rPr>
              <w:t>Cenové náklady na roli „</w:t>
            </w:r>
            <w:r w:rsidR="0022003A" w:rsidRPr="0022003A">
              <w:rPr>
                <w:b/>
              </w:rPr>
              <w:t xml:space="preserve">Vývojář / programátor informačního systému senior se zaměřením na prostředí </w:t>
            </w:r>
            <w:proofErr w:type="spellStart"/>
            <w:r w:rsidR="0022003A" w:rsidRPr="0022003A">
              <w:rPr>
                <w:b/>
              </w:rPr>
              <w:t>Liferay</w:t>
            </w:r>
            <w:proofErr w:type="spellEnd"/>
            <w:r w:rsidRPr="00BE3FDA">
              <w:rPr>
                <w:rFonts w:cs="Arial"/>
                <w:szCs w:val="20"/>
              </w:rPr>
              <w:t xml:space="preserve">“ při předpokládaném úvazku </w:t>
            </w:r>
            <w:r>
              <w:rPr>
                <w:rFonts w:cs="Arial"/>
                <w:b/>
                <w:szCs w:val="20"/>
              </w:rPr>
              <w:t>0,6</w:t>
            </w:r>
            <w:r w:rsidRPr="00BE3FDA">
              <w:rPr>
                <w:rFonts w:cs="Arial"/>
                <w:szCs w:val="20"/>
              </w:rPr>
              <w:t xml:space="preserve"> a </w:t>
            </w:r>
            <w:r w:rsidR="00C8706F">
              <w:rPr>
                <w:rFonts w:cs="Arial"/>
                <w:szCs w:val="20"/>
              </w:rPr>
              <w:t>předpokládaném</w:t>
            </w:r>
            <w:r w:rsidR="00C8706F" w:rsidRPr="00BE3FDA">
              <w:rPr>
                <w:rFonts w:cs="Arial"/>
                <w:szCs w:val="20"/>
              </w:rPr>
              <w:t xml:space="preserve"> </w:t>
            </w:r>
            <w:r w:rsidRPr="00BE3FDA">
              <w:rPr>
                <w:rFonts w:cs="Arial"/>
                <w:szCs w:val="20"/>
              </w:rPr>
              <w:t xml:space="preserve">počtu </w:t>
            </w:r>
            <w:r w:rsidR="008B282C">
              <w:rPr>
                <w:rFonts w:cs="Arial"/>
                <w:b/>
                <w:szCs w:val="20"/>
              </w:rPr>
              <w:t>100</w:t>
            </w:r>
            <w:r w:rsidR="0060213E">
              <w:rPr>
                <w:rFonts w:cs="Arial"/>
                <w:b/>
                <w:szCs w:val="20"/>
              </w:rPr>
              <w:t>9</w:t>
            </w:r>
            <w:r w:rsidR="008B282C" w:rsidRPr="00BE3FDA">
              <w:rPr>
                <w:rFonts w:cs="Arial"/>
                <w:szCs w:val="20"/>
              </w:rPr>
              <w:t xml:space="preserve"> </w:t>
            </w:r>
            <w:r w:rsidRPr="00BE3FDA">
              <w:rPr>
                <w:rFonts w:cs="Arial"/>
                <w:szCs w:val="20"/>
              </w:rPr>
              <w:t>pracovních dní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193DE" w14:textId="77777777" w:rsidR="006E5B94" w:rsidRDefault="006E5B94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  <w:p w14:paraId="031FA89F" w14:textId="66727B85" w:rsidR="002F683E" w:rsidRPr="00C22CB3" w:rsidRDefault="002F683E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proofErr w:type="spellStart"/>
            <w:r>
              <w:rPr>
                <w:rFonts w:cs="Arial"/>
                <w:i/>
                <w:szCs w:val="20"/>
                <w:highlight w:val="yellow"/>
              </w:rPr>
              <w:t>Pozn.Zadavatele</w:t>
            </w:r>
            <w:proofErr w:type="spellEnd"/>
            <w:r>
              <w:rPr>
                <w:rFonts w:cs="Arial"/>
                <w:i/>
                <w:szCs w:val="20"/>
                <w:highlight w:val="yellow"/>
              </w:rPr>
              <w:t>: maximální přípustná hodinová sazba činí 800,- Kč bez DPH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48857" w14:textId="77777777" w:rsidR="006E5B94" w:rsidRPr="00C22CB3" w:rsidRDefault="006E5B94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F74BC" w14:textId="77777777" w:rsidR="006E5B94" w:rsidRPr="00C22CB3" w:rsidRDefault="006E5B94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E15C1" w14:textId="77777777" w:rsidR="006E5B94" w:rsidRPr="00C22CB3" w:rsidRDefault="006E5B94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F683E" w:rsidRPr="00C22CB3" w14:paraId="40A3F3A1" w14:textId="77777777" w:rsidTr="001E49F3">
        <w:trPr>
          <w:trHeight w:val="55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BF717" w14:textId="741C622B" w:rsidR="006E5B94" w:rsidRPr="00A13267" w:rsidRDefault="00627DF0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</w:t>
            </w:r>
            <w:r w:rsidR="006E5B94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32F21" w14:textId="3D79A966" w:rsidR="006E5B94" w:rsidRPr="006F2F5D" w:rsidRDefault="006E5B94" w:rsidP="0060213E">
            <w:pPr>
              <w:spacing w:before="120"/>
              <w:jc w:val="center"/>
              <w:rPr>
                <w:rFonts w:cs="Arial"/>
                <w:szCs w:val="20"/>
              </w:rPr>
            </w:pPr>
            <w:r w:rsidRPr="00BE3FDA">
              <w:rPr>
                <w:rFonts w:cs="Arial"/>
                <w:szCs w:val="20"/>
              </w:rPr>
              <w:t>Cenové náklady na roli „</w:t>
            </w:r>
            <w:r w:rsidR="0022003A" w:rsidRPr="0022003A">
              <w:rPr>
                <w:rFonts w:cs="Arial"/>
                <w:b/>
                <w:szCs w:val="20"/>
              </w:rPr>
              <w:t xml:space="preserve">Vývojář / programátor informačního systému </w:t>
            </w:r>
            <w:r w:rsidR="0022003A">
              <w:rPr>
                <w:rFonts w:cs="Arial"/>
                <w:b/>
                <w:szCs w:val="20"/>
              </w:rPr>
              <w:t>junior</w:t>
            </w:r>
            <w:r w:rsidR="0022003A" w:rsidRPr="0022003A">
              <w:rPr>
                <w:rFonts w:cs="Arial"/>
                <w:b/>
                <w:szCs w:val="20"/>
              </w:rPr>
              <w:t xml:space="preserve"> se zaměřením na prostředí </w:t>
            </w:r>
            <w:proofErr w:type="spellStart"/>
            <w:r w:rsidR="0022003A" w:rsidRPr="0022003A">
              <w:rPr>
                <w:rFonts w:cs="Arial"/>
                <w:b/>
                <w:szCs w:val="20"/>
              </w:rPr>
              <w:t>Liferay</w:t>
            </w:r>
            <w:proofErr w:type="spellEnd"/>
            <w:r w:rsidRPr="00BE3FDA">
              <w:rPr>
                <w:rFonts w:cs="Arial"/>
                <w:szCs w:val="20"/>
              </w:rPr>
              <w:t>“</w:t>
            </w:r>
            <w:r w:rsidR="00C8706F">
              <w:rPr>
                <w:rFonts w:cs="Arial"/>
                <w:szCs w:val="20"/>
              </w:rPr>
              <w:t xml:space="preserve"> </w:t>
            </w:r>
            <w:r w:rsidRPr="00BE3FDA">
              <w:rPr>
                <w:rFonts w:cs="Arial"/>
                <w:szCs w:val="20"/>
              </w:rPr>
              <w:t xml:space="preserve">při předpokládaném úvazku </w:t>
            </w:r>
            <w:r w:rsidRPr="00BE3FDA">
              <w:rPr>
                <w:rFonts w:cs="Arial"/>
                <w:b/>
                <w:szCs w:val="20"/>
              </w:rPr>
              <w:t>0,</w:t>
            </w:r>
            <w:r>
              <w:rPr>
                <w:rFonts w:cs="Arial"/>
                <w:b/>
                <w:szCs w:val="20"/>
              </w:rPr>
              <w:t>6</w:t>
            </w:r>
            <w:r w:rsidRPr="00BE3FDA">
              <w:rPr>
                <w:rFonts w:cs="Arial"/>
                <w:szCs w:val="20"/>
              </w:rPr>
              <w:t xml:space="preserve"> a </w:t>
            </w:r>
            <w:r w:rsidR="00C8706F">
              <w:rPr>
                <w:rFonts w:cs="Arial"/>
                <w:szCs w:val="20"/>
              </w:rPr>
              <w:t>předpokládaném</w:t>
            </w:r>
            <w:r w:rsidR="00C8706F" w:rsidRPr="00BE3FDA">
              <w:rPr>
                <w:rFonts w:cs="Arial"/>
                <w:szCs w:val="20"/>
              </w:rPr>
              <w:t xml:space="preserve"> </w:t>
            </w:r>
            <w:r w:rsidRPr="00BE3FDA">
              <w:rPr>
                <w:rFonts w:cs="Arial"/>
                <w:szCs w:val="20"/>
              </w:rPr>
              <w:t xml:space="preserve">počtu </w:t>
            </w:r>
            <w:r w:rsidR="008B282C">
              <w:rPr>
                <w:rFonts w:cs="Arial"/>
                <w:b/>
                <w:szCs w:val="20"/>
              </w:rPr>
              <w:t>100</w:t>
            </w:r>
            <w:r w:rsidR="0060213E">
              <w:rPr>
                <w:rFonts w:cs="Arial"/>
                <w:b/>
                <w:szCs w:val="20"/>
              </w:rPr>
              <w:t>9</w:t>
            </w:r>
            <w:r w:rsidR="008B282C" w:rsidRPr="00BE3FDA">
              <w:rPr>
                <w:rFonts w:cs="Arial"/>
                <w:szCs w:val="20"/>
              </w:rPr>
              <w:t xml:space="preserve"> </w:t>
            </w:r>
            <w:r w:rsidRPr="00BE3FDA">
              <w:rPr>
                <w:rFonts w:cs="Arial"/>
                <w:szCs w:val="20"/>
              </w:rPr>
              <w:t>pracovních dní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98F48" w14:textId="77777777" w:rsidR="006E5B94" w:rsidRDefault="006E5B94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  <w:p w14:paraId="1633F5E8" w14:textId="3DA0CCE9" w:rsidR="002F683E" w:rsidRPr="00C22CB3" w:rsidRDefault="002F683E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proofErr w:type="spellStart"/>
            <w:r>
              <w:rPr>
                <w:rFonts w:cs="Arial"/>
                <w:i/>
                <w:szCs w:val="20"/>
                <w:highlight w:val="yellow"/>
              </w:rPr>
              <w:t>Pozn.Zadavatele</w:t>
            </w:r>
            <w:proofErr w:type="spellEnd"/>
            <w:r>
              <w:rPr>
                <w:rFonts w:cs="Arial"/>
                <w:i/>
                <w:szCs w:val="20"/>
                <w:highlight w:val="yellow"/>
              </w:rPr>
              <w:t>: maximální přípustná hodinová sazba činí 650,- Kč bez DPH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D94EE" w14:textId="77777777" w:rsidR="006E5B94" w:rsidRPr="00C22CB3" w:rsidRDefault="006E5B94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74B86" w14:textId="77777777" w:rsidR="006E5B94" w:rsidRPr="00C22CB3" w:rsidRDefault="006E5B94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91E15" w14:textId="77777777" w:rsidR="006E5B94" w:rsidRPr="00C22CB3" w:rsidRDefault="006E5B94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27DF0" w:rsidRPr="00C22CB3" w14:paraId="71DF4D65" w14:textId="77777777" w:rsidTr="001E49F3">
        <w:trPr>
          <w:trHeight w:val="55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E54B8" w14:textId="0F272087" w:rsidR="00627DF0" w:rsidRDefault="00627DF0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4</w:t>
            </w:r>
            <w:r w:rsidRPr="00A13267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4FF98" w14:textId="50115E9A" w:rsidR="00627DF0" w:rsidRPr="00BE3FDA" w:rsidRDefault="00627DF0" w:rsidP="0060213E">
            <w:pPr>
              <w:spacing w:before="120"/>
              <w:jc w:val="center"/>
              <w:rPr>
                <w:rFonts w:cs="Arial"/>
                <w:szCs w:val="20"/>
              </w:rPr>
            </w:pPr>
            <w:r w:rsidRPr="00BE3FDA">
              <w:rPr>
                <w:rFonts w:cs="Arial"/>
                <w:szCs w:val="20"/>
              </w:rPr>
              <w:t>Cenové náklady na roli „</w:t>
            </w:r>
            <w:r w:rsidRPr="00BE3FDA">
              <w:rPr>
                <w:rFonts w:cs="Arial"/>
                <w:b/>
                <w:szCs w:val="20"/>
              </w:rPr>
              <w:t>Analytik a architekt aplikací</w:t>
            </w:r>
            <w:r w:rsidRPr="00BE3FDA">
              <w:rPr>
                <w:rFonts w:cs="Arial"/>
                <w:szCs w:val="20"/>
              </w:rPr>
              <w:t xml:space="preserve">“ při předpokládaném úvazku </w:t>
            </w:r>
            <w:r w:rsidRPr="00BE3FDA">
              <w:rPr>
                <w:rFonts w:cs="Arial"/>
                <w:b/>
                <w:szCs w:val="20"/>
              </w:rPr>
              <w:t>0,2</w:t>
            </w:r>
            <w:r w:rsidRPr="00BE3FDA">
              <w:rPr>
                <w:rFonts w:cs="Arial"/>
                <w:szCs w:val="20"/>
              </w:rPr>
              <w:t xml:space="preserve"> a </w:t>
            </w:r>
            <w:r>
              <w:rPr>
                <w:rFonts w:cs="Arial"/>
                <w:szCs w:val="20"/>
              </w:rPr>
              <w:t xml:space="preserve">předpokládaném </w:t>
            </w:r>
            <w:r w:rsidRPr="00BE3FDA">
              <w:rPr>
                <w:rFonts w:cs="Arial"/>
                <w:szCs w:val="20"/>
              </w:rPr>
              <w:t xml:space="preserve">počtu </w:t>
            </w:r>
            <w:r>
              <w:rPr>
                <w:rFonts w:cs="Arial"/>
                <w:b/>
                <w:szCs w:val="20"/>
              </w:rPr>
              <w:t>100</w:t>
            </w:r>
            <w:r w:rsidR="0060213E">
              <w:rPr>
                <w:rFonts w:cs="Arial"/>
                <w:b/>
                <w:szCs w:val="20"/>
              </w:rPr>
              <w:t>9</w:t>
            </w:r>
            <w:r w:rsidRPr="00BE3FDA">
              <w:rPr>
                <w:rFonts w:cs="Arial"/>
                <w:szCs w:val="20"/>
              </w:rPr>
              <w:t xml:space="preserve"> pracovních dní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49808" w14:textId="77777777" w:rsidR="00627DF0" w:rsidRDefault="00627DF0" w:rsidP="002B3B0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  <w:p w14:paraId="108E4183" w14:textId="61F9330F" w:rsidR="00627DF0" w:rsidRPr="00C22CB3" w:rsidRDefault="00627DF0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proofErr w:type="spellStart"/>
            <w:r>
              <w:rPr>
                <w:rFonts w:cs="Arial"/>
                <w:i/>
                <w:szCs w:val="20"/>
                <w:highlight w:val="yellow"/>
              </w:rPr>
              <w:t>Pozn.Zadavatele</w:t>
            </w:r>
            <w:proofErr w:type="spellEnd"/>
            <w:r>
              <w:rPr>
                <w:rFonts w:cs="Arial"/>
                <w:i/>
                <w:szCs w:val="20"/>
                <w:highlight w:val="yellow"/>
              </w:rPr>
              <w:t>: maximální přípustná hodinová sazba činí 800,- Kč bez DPH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40985" w14:textId="3028C395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DFF5E" w14:textId="26E3EBA5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AA100" w14:textId="10D3DB7B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27DF0" w:rsidRPr="00C22CB3" w14:paraId="19C4B2B8" w14:textId="77777777" w:rsidTr="001E49F3">
        <w:trPr>
          <w:trHeight w:val="55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645D2" w14:textId="77777777" w:rsidR="00627DF0" w:rsidRPr="00A13267" w:rsidRDefault="00627DF0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5.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17D6E" w14:textId="203AC300" w:rsidR="00627DF0" w:rsidRPr="006F2F5D" w:rsidRDefault="00627DF0" w:rsidP="0060213E">
            <w:pPr>
              <w:spacing w:before="120"/>
              <w:jc w:val="center"/>
              <w:rPr>
                <w:rFonts w:cs="Arial"/>
                <w:szCs w:val="20"/>
              </w:rPr>
            </w:pPr>
            <w:r w:rsidRPr="00BE3FDA">
              <w:rPr>
                <w:rFonts w:cs="Arial"/>
                <w:szCs w:val="20"/>
              </w:rPr>
              <w:t>Cenové náklady na roli „</w:t>
            </w:r>
            <w:r w:rsidRPr="00BE3FDA">
              <w:rPr>
                <w:rFonts w:cs="Arial"/>
                <w:b/>
                <w:szCs w:val="20"/>
              </w:rPr>
              <w:t>Databázový specialista</w:t>
            </w:r>
            <w:r w:rsidRPr="00BE3FDA">
              <w:rPr>
                <w:rFonts w:cs="Arial"/>
                <w:szCs w:val="20"/>
              </w:rPr>
              <w:t xml:space="preserve">“ při předpokládaném úvazku </w:t>
            </w:r>
            <w:r w:rsidRPr="00BE3FDA">
              <w:rPr>
                <w:rFonts w:cs="Arial"/>
                <w:b/>
                <w:szCs w:val="20"/>
              </w:rPr>
              <w:t>0,</w:t>
            </w:r>
            <w:r>
              <w:rPr>
                <w:rFonts w:cs="Arial"/>
                <w:b/>
                <w:szCs w:val="20"/>
              </w:rPr>
              <w:t>5</w:t>
            </w:r>
            <w:r w:rsidRPr="00BE3FDA">
              <w:rPr>
                <w:rFonts w:cs="Arial"/>
                <w:szCs w:val="20"/>
              </w:rPr>
              <w:t xml:space="preserve"> a </w:t>
            </w:r>
            <w:r>
              <w:rPr>
                <w:rFonts w:cs="Arial"/>
                <w:szCs w:val="20"/>
              </w:rPr>
              <w:t>předpokládaném</w:t>
            </w:r>
            <w:r w:rsidRPr="00BE3FDA">
              <w:rPr>
                <w:rFonts w:cs="Arial"/>
                <w:szCs w:val="20"/>
              </w:rPr>
              <w:t xml:space="preserve"> počtu </w:t>
            </w:r>
            <w:r>
              <w:rPr>
                <w:rFonts w:cs="Arial"/>
                <w:b/>
                <w:szCs w:val="20"/>
              </w:rPr>
              <w:t>100</w:t>
            </w:r>
            <w:r w:rsidR="0060213E">
              <w:rPr>
                <w:rFonts w:cs="Arial"/>
                <w:b/>
                <w:szCs w:val="20"/>
              </w:rPr>
              <w:t>9</w:t>
            </w:r>
            <w:r w:rsidRPr="00BE3FDA">
              <w:rPr>
                <w:rFonts w:cs="Arial"/>
                <w:szCs w:val="20"/>
              </w:rPr>
              <w:t xml:space="preserve"> pracovních dní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1DCE3" w14:textId="77777777" w:rsidR="00627DF0" w:rsidRDefault="00627DF0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  <w:p w14:paraId="55E5AD44" w14:textId="0A334FF0" w:rsidR="00627DF0" w:rsidRPr="00C22CB3" w:rsidRDefault="00627DF0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proofErr w:type="spellStart"/>
            <w:r>
              <w:rPr>
                <w:rFonts w:cs="Arial"/>
                <w:i/>
                <w:szCs w:val="20"/>
                <w:highlight w:val="yellow"/>
              </w:rPr>
              <w:t>Pozn.Zadavatele</w:t>
            </w:r>
            <w:proofErr w:type="spellEnd"/>
            <w:r>
              <w:rPr>
                <w:rFonts w:cs="Arial"/>
                <w:i/>
                <w:szCs w:val="20"/>
                <w:highlight w:val="yellow"/>
              </w:rPr>
              <w:t>: maximální přípustná hodinová sazba činí 450,- Kč bez DPH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4EE68" w14:textId="77777777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AEA6A" w14:textId="77777777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FCE28" w14:textId="77777777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27DF0" w:rsidRPr="00C22CB3" w14:paraId="7F3563A0" w14:textId="77777777" w:rsidTr="001E49F3">
        <w:trPr>
          <w:trHeight w:val="55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8FCAF" w14:textId="77777777" w:rsidR="00627DF0" w:rsidRPr="00A13267" w:rsidRDefault="00627DF0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6.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29620" w14:textId="0302C6F9" w:rsidR="00627DF0" w:rsidRPr="006F2F5D" w:rsidRDefault="00627DF0" w:rsidP="0060213E">
            <w:pPr>
              <w:spacing w:before="120"/>
              <w:jc w:val="center"/>
              <w:rPr>
                <w:rFonts w:cs="Arial"/>
                <w:szCs w:val="20"/>
              </w:rPr>
            </w:pPr>
            <w:r w:rsidRPr="00BE3FDA">
              <w:rPr>
                <w:rFonts w:cs="Arial"/>
                <w:szCs w:val="20"/>
              </w:rPr>
              <w:t>Cenové náklady na roli „</w:t>
            </w:r>
            <w:r w:rsidRPr="00576570">
              <w:rPr>
                <w:rFonts w:cs="Arial"/>
                <w:b/>
                <w:szCs w:val="20"/>
              </w:rPr>
              <w:t>UX expert</w:t>
            </w:r>
            <w:r>
              <w:rPr>
                <w:rFonts w:cs="Arial"/>
                <w:b/>
                <w:szCs w:val="20"/>
              </w:rPr>
              <w:t xml:space="preserve"> a</w:t>
            </w:r>
            <w:r w:rsidRPr="00576570">
              <w:rPr>
                <w:rFonts w:cs="Arial"/>
                <w:b/>
                <w:szCs w:val="20"/>
              </w:rPr>
              <w:t xml:space="preserve"> webdesigner</w:t>
            </w:r>
            <w:r w:rsidRPr="00BE3FDA">
              <w:rPr>
                <w:rFonts w:cs="Arial"/>
                <w:szCs w:val="20"/>
              </w:rPr>
              <w:t xml:space="preserve">“ při předpokládaném úvazku </w:t>
            </w:r>
            <w:r w:rsidRPr="00BE3FDA">
              <w:rPr>
                <w:rFonts w:cs="Arial"/>
                <w:b/>
                <w:szCs w:val="20"/>
              </w:rPr>
              <w:t>0,</w:t>
            </w:r>
            <w:r>
              <w:rPr>
                <w:rFonts w:cs="Arial"/>
                <w:b/>
                <w:szCs w:val="20"/>
              </w:rPr>
              <w:t>2</w:t>
            </w:r>
            <w:r w:rsidRPr="00BE3FDA">
              <w:rPr>
                <w:rFonts w:cs="Arial"/>
                <w:szCs w:val="20"/>
              </w:rPr>
              <w:t xml:space="preserve"> a </w:t>
            </w:r>
            <w:r>
              <w:rPr>
                <w:rFonts w:cs="Arial"/>
                <w:szCs w:val="20"/>
              </w:rPr>
              <w:t>předpokládaném</w:t>
            </w:r>
            <w:r w:rsidRPr="00BE3FDA">
              <w:rPr>
                <w:rFonts w:cs="Arial"/>
                <w:szCs w:val="20"/>
              </w:rPr>
              <w:t xml:space="preserve"> počtu </w:t>
            </w:r>
            <w:r>
              <w:rPr>
                <w:rFonts w:cs="Arial"/>
                <w:b/>
                <w:szCs w:val="20"/>
              </w:rPr>
              <w:t>100</w:t>
            </w:r>
            <w:r w:rsidR="0060213E">
              <w:rPr>
                <w:rFonts w:cs="Arial"/>
                <w:b/>
                <w:szCs w:val="20"/>
              </w:rPr>
              <w:t>9</w:t>
            </w:r>
            <w:r w:rsidRPr="00BE3FDA">
              <w:rPr>
                <w:rFonts w:cs="Arial"/>
                <w:szCs w:val="20"/>
              </w:rPr>
              <w:t xml:space="preserve"> pracovních dní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E6527" w14:textId="77777777" w:rsidR="00627DF0" w:rsidRDefault="00627DF0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  <w:p w14:paraId="6AD60737" w14:textId="726FA607" w:rsidR="00627DF0" w:rsidRPr="00C22CB3" w:rsidRDefault="00627DF0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proofErr w:type="spellStart"/>
            <w:r>
              <w:rPr>
                <w:rFonts w:cs="Arial"/>
                <w:i/>
                <w:szCs w:val="20"/>
                <w:highlight w:val="yellow"/>
              </w:rPr>
              <w:t>Pozn.Zadavatele</w:t>
            </w:r>
            <w:proofErr w:type="spellEnd"/>
            <w:r>
              <w:rPr>
                <w:rFonts w:cs="Arial"/>
                <w:i/>
                <w:szCs w:val="20"/>
                <w:highlight w:val="yellow"/>
              </w:rPr>
              <w:t>: maximální přípustná hodinová sazba činí 450,- Kč bez DPH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FAEA9" w14:textId="77777777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C4F9A" w14:textId="77777777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6A85B" w14:textId="77777777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27DF0" w:rsidRPr="00C22CB3" w14:paraId="6727246A" w14:textId="77777777" w:rsidTr="001E49F3">
        <w:trPr>
          <w:trHeight w:val="55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BF6A6" w14:textId="77777777" w:rsidR="00627DF0" w:rsidRPr="00A13267" w:rsidRDefault="00627DF0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7.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20C02" w14:textId="0BD8B31F" w:rsidR="00627DF0" w:rsidRPr="006F2F5D" w:rsidRDefault="00627DF0" w:rsidP="0060213E">
            <w:pPr>
              <w:spacing w:before="120"/>
              <w:jc w:val="center"/>
              <w:rPr>
                <w:rFonts w:cs="Arial"/>
                <w:szCs w:val="20"/>
              </w:rPr>
            </w:pPr>
            <w:r w:rsidRPr="00BE3FDA">
              <w:rPr>
                <w:rFonts w:cs="Arial"/>
                <w:szCs w:val="20"/>
              </w:rPr>
              <w:t>Cenové náklady na roli „</w:t>
            </w:r>
            <w:r w:rsidRPr="00576570">
              <w:rPr>
                <w:rFonts w:cs="Arial"/>
                <w:b/>
                <w:szCs w:val="20"/>
              </w:rPr>
              <w:t>Tester</w:t>
            </w:r>
            <w:r>
              <w:rPr>
                <w:rFonts w:cs="Arial"/>
                <w:b/>
                <w:szCs w:val="20"/>
              </w:rPr>
              <w:t xml:space="preserve"> a</w:t>
            </w:r>
            <w:r w:rsidRPr="00576570">
              <w:rPr>
                <w:rFonts w:cs="Arial"/>
                <w:b/>
                <w:szCs w:val="20"/>
              </w:rPr>
              <w:t xml:space="preserve"> dokumentátor</w:t>
            </w:r>
            <w:r w:rsidRPr="00BE3FDA">
              <w:rPr>
                <w:rFonts w:cs="Arial"/>
                <w:szCs w:val="20"/>
              </w:rPr>
              <w:t xml:space="preserve">“ při předpokládaném úvazku </w:t>
            </w:r>
            <w:r w:rsidRPr="00BE3FDA">
              <w:rPr>
                <w:rFonts w:cs="Arial"/>
                <w:b/>
                <w:szCs w:val="20"/>
              </w:rPr>
              <w:t>0,</w:t>
            </w:r>
            <w:r>
              <w:rPr>
                <w:rFonts w:cs="Arial"/>
                <w:b/>
                <w:szCs w:val="20"/>
              </w:rPr>
              <w:t>2</w:t>
            </w:r>
            <w:r w:rsidRPr="00BE3FDA">
              <w:rPr>
                <w:rFonts w:cs="Arial"/>
                <w:szCs w:val="20"/>
              </w:rPr>
              <w:t xml:space="preserve"> a </w:t>
            </w:r>
            <w:r>
              <w:rPr>
                <w:rFonts w:cs="Arial"/>
                <w:szCs w:val="20"/>
              </w:rPr>
              <w:t>předpokládaném</w:t>
            </w:r>
            <w:r w:rsidRPr="00BE3FDA">
              <w:rPr>
                <w:rFonts w:cs="Arial"/>
                <w:szCs w:val="20"/>
              </w:rPr>
              <w:t xml:space="preserve"> počtu </w:t>
            </w:r>
            <w:r>
              <w:rPr>
                <w:rFonts w:cs="Arial"/>
                <w:b/>
                <w:szCs w:val="20"/>
              </w:rPr>
              <w:t>100</w:t>
            </w:r>
            <w:r w:rsidR="0060213E">
              <w:rPr>
                <w:rFonts w:cs="Arial"/>
                <w:b/>
                <w:szCs w:val="20"/>
              </w:rPr>
              <w:t>9</w:t>
            </w:r>
            <w:r w:rsidRPr="00BE3FDA">
              <w:rPr>
                <w:rFonts w:cs="Arial"/>
                <w:szCs w:val="20"/>
              </w:rPr>
              <w:t xml:space="preserve"> pracovních dní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15D4B" w14:textId="77777777" w:rsidR="00627DF0" w:rsidRDefault="00627DF0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  <w:p w14:paraId="3B436A11" w14:textId="442F4A1E" w:rsidR="00627DF0" w:rsidRPr="00C22CB3" w:rsidRDefault="00627DF0" w:rsidP="006E5B9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proofErr w:type="spellStart"/>
            <w:r>
              <w:rPr>
                <w:rFonts w:cs="Arial"/>
                <w:i/>
                <w:szCs w:val="20"/>
                <w:highlight w:val="yellow"/>
              </w:rPr>
              <w:t>Pozn.Zadavatele</w:t>
            </w:r>
            <w:proofErr w:type="spellEnd"/>
            <w:r>
              <w:rPr>
                <w:rFonts w:cs="Arial"/>
                <w:i/>
                <w:szCs w:val="20"/>
                <w:highlight w:val="yellow"/>
              </w:rPr>
              <w:t>: maximální přípustná hodinová sazba činí 400,- Kč bez DPH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D0A4" w14:textId="77777777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8DB7A" w14:textId="77777777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89E20" w14:textId="77777777" w:rsidR="00627DF0" w:rsidRPr="00C22CB3" w:rsidRDefault="00627DF0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30781CAD" w14:textId="4B6D058C" w:rsidR="0088364E" w:rsidRDefault="0088364E"/>
    <w:p w14:paraId="5995305B" w14:textId="77777777" w:rsidR="0088364E" w:rsidRDefault="0088364E">
      <w:r>
        <w:br w:type="column"/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3936"/>
        <w:gridCol w:w="2128"/>
        <w:gridCol w:w="3116"/>
        <w:gridCol w:w="2041"/>
        <w:gridCol w:w="2288"/>
      </w:tblGrid>
      <w:tr w:rsidR="002F683E" w:rsidRPr="00C22CB3" w14:paraId="1AC26A89" w14:textId="77777777" w:rsidTr="001E49F3">
        <w:trPr>
          <w:trHeight w:val="55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540E2" w14:textId="5400940A" w:rsidR="004A6F18" w:rsidRDefault="004A6F18" w:rsidP="001905F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70E31" w14:textId="1EF067D1" w:rsidR="004A6F18" w:rsidRPr="00F94BE0" w:rsidRDefault="004A6F18" w:rsidP="001905FD">
            <w:pPr>
              <w:spacing w:before="120"/>
              <w:jc w:val="center"/>
              <w:rPr>
                <w:rFonts w:cs="Arial"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Položka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D863D0" w14:textId="07CB7E31" w:rsidR="004A6F18" w:rsidRPr="00C22CB3" w:rsidRDefault="004A6F18" w:rsidP="001905F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Měsíční sazba v Kč bez DPH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9FFB3" w14:textId="39F07034" w:rsidR="004A6F18" w:rsidRPr="00C22CB3" w:rsidRDefault="004A6F18" w:rsidP="00992361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F26B1">
              <w:rPr>
                <w:rFonts w:cs="Arial"/>
                <w:b/>
                <w:szCs w:val="20"/>
              </w:rPr>
              <w:t>Cena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3F26B1">
              <w:rPr>
                <w:rFonts w:cs="Arial"/>
                <w:b/>
                <w:szCs w:val="20"/>
              </w:rPr>
              <w:t>v Kč bez DPH</w:t>
            </w:r>
            <w:r w:rsidR="00FD38B9">
              <w:rPr>
                <w:rFonts w:cs="Arial"/>
                <w:b/>
                <w:szCs w:val="20"/>
              </w:rPr>
              <w:t xml:space="preserve"> za 4 roky plnění</w:t>
            </w:r>
            <w:r w:rsidR="00016A12">
              <w:rPr>
                <w:rStyle w:val="Znakapoznpodarou"/>
                <w:b/>
                <w:szCs w:val="20"/>
              </w:rPr>
              <w:footnoteReference w:id="4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34767" w14:textId="520D7491" w:rsidR="004A6F18" w:rsidRPr="00C22CB3" w:rsidRDefault="004A6F18" w:rsidP="00992361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F26B1">
              <w:rPr>
                <w:rFonts w:cs="Arial"/>
                <w:b/>
                <w:szCs w:val="20"/>
              </w:rPr>
              <w:t>Sazba DPH 21</w:t>
            </w:r>
            <w:r>
              <w:rPr>
                <w:rFonts w:cs="Arial"/>
                <w:b/>
                <w:szCs w:val="20"/>
              </w:rPr>
              <w:t> </w:t>
            </w:r>
            <w:r w:rsidRPr="003F26B1">
              <w:rPr>
                <w:rFonts w:cs="Arial"/>
                <w:b/>
                <w:szCs w:val="20"/>
              </w:rPr>
              <w:t>% v</w:t>
            </w:r>
            <w:r>
              <w:rPr>
                <w:rFonts w:cs="Arial"/>
                <w:b/>
                <w:szCs w:val="20"/>
              </w:rPr>
              <w:t> </w:t>
            </w:r>
            <w:r w:rsidRPr="003F26B1">
              <w:rPr>
                <w:rFonts w:cs="Arial"/>
                <w:b/>
                <w:szCs w:val="20"/>
              </w:rPr>
              <w:t>K</w:t>
            </w:r>
            <w:r>
              <w:rPr>
                <w:rFonts w:cs="Arial"/>
                <w:b/>
                <w:szCs w:val="20"/>
              </w:rPr>
              <w:t>č za cenu</w:t>
            </w:r>
            <w:r w:rsidR="00FD38B9">
              <w:rPr>
                <w:rFonts w:cs="Arial"/>
                <w:b/>
                <w:szCs w:val="20"/>
              </w:rPr>
              <w:t xml:space="preserve"> za 4 roky plnění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E6F7EF" w14:textId="693DC4BA" w:rsidR="004A6F18" w:rsidRPr="00C22CB3" w:rsidRDefault="004A6F18" w:rsidP="00992361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F26B1">
              <w:rPr>
                <w:rFonts w:cs="Arial"/>
                <w:b/>
                <w:szCs w:val="20"/>
              </w:rPr>
              <w:t>Cena v Kč včetně DPH</w:t>
            </w:r>
            <w:r w:rsidR="00FD38B9">
              <w:rPr>
                <w:rFonts w:cs="Arial"/>
                <w:b/>
                <w:szCs w:val="20"/>
              </w:rPr>
              <w:t xml:space="preserve"> za 4 roky plnění</w:t>
            </w:r>
          </w:p>
        </w:tc>
      </w:tr>
      <w:tr w:rsidR="002F683E" w:rsidRPr="00C22CB3" w14:paraId="273CE25B" w14:textId="77777777" w:rsidTr="001E49F3">
        <w:trPr>
          <w:trHeight w:val="55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DD406" w14:textId="77777777" w:rsidR="004A6F18" w:rsidRDefault="004A6F18" w:rsidP="001905F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8.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BC43F" w14:textId="6476F68F" w:rsidR="004A6F18" w:rsidRPr="00BE3FDA" w:rsidRDefault="004A6F18" w:rsidP="003107E9">
            <w:pPr>
              <w:spacing w:before="120"/>
              <w:jc w:val="center"/>
              <w:rPr>
                <w:rFonts w:cs="Arial"/>
                <w:szCs w:val="20"/>
              </w:rPr>
            </w:pPr>
            <w:r w:rsidRPr="00F94BE0">
              <w:rPr>
                <w:rFonts w:cs="Arial"/>
                <w:szCs w:val="20"/>
              </w:rPr>
              <w:t xml:space="preserve">Cena za 1 </w:t>
            </w:r>
            <w:r>
              <w:rPr>
                <w:rFonts w:cs="Arial"/>
                <w:szCs w:val="20"/>
              </w:rPr>
              <w:t xml:space="preserve">kalendářní </w:t>
            </w:r>
            <w:r w:rsidRPr="00F94BE0">
              <w:rPr>
                <w:rFonts w:cs="Arial"/>
                <w:szCs w:val="20"/>
              </w:rPr>
              <w:t>měsíc</w:t>
            </w:r>
            <w:r>
              <w:rPr>
                <w:rFonts w:cs="Arial"/>
                <w:szCs w:val="20"/>
              </w:rPr>
              <w:t xml:space="preserve"> </w:t>
            </w:r>
            <w:r w:rsidRPr="00F94BE0">
              <w:rPr>
                <w:rFonts w:cs="Arial"/>
                <w:szCs w:val="20"/>
              </w:rPr>
              <w:t xml:space="preserve">poskytování </w:t>
            </w:r>
            <w:r w:rsidR="003107E9">
              <w:rPr>
                <w:rFonts w:cs="Arial"/>
                <w:szCs w:val="20"/>
              </w:rPr>
              <w:t>S</w:t>
            </w:r>
            <w:r w:rsidRPr="00F94BE0">
              <w:rPr>
                <w:rFonts w:cs="Arial"/>
                <w:szCs w:val="20"/>
              </w:rPr>
              <w:t>lužeb</w:t>
            </w:r>
            <w:r w:rsidR="003107E9">
              <w:rPr>
                <w:rFonts w:cs="Arial"/>
                <w:szCs w:val="20"/>
              </w:rPr>
              <w:t xml:space="preserve"> dle čl. 3.2 Závazného textu Návrhu rámcové smlouvy</w:t>
            </w:r>
            <w:r>
              <w:rPr>
                <w:rStyle w:val="Znakapoznpodarou"/>
                <w:szCs w:val="20"/>
              </w:rPr>
              <w:footnoteReference w:id="5"/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8F605" w14:textId="01B0FC8D" w:rsidR="004A6F18" w:rsidRDefault="004A6F18" w:rsidP="00E65DD6">
            <w:pPr>
              <w:spacing w:before="120"/>
              <w:jc w:val="center"/>
              <w:rPr>
                <w:rFonts w:cs="Arial"/>
                <w:szCs w:val="20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  <w:p w14:paraId="54E46519" w14:textId="1E6E8A7D" w:rsidR="00E65DD6" w:rsidRPr="00C22CB3" w:rsidRDefault="00E65DD6" w:rsidP="00E65DD6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proofErr w:type="spellStart"/>
            <w:r>
              <w:rPr>
                <w:rFonts w:cs="Arial"/>
                <w:i/>
                <w:szCs w:val="20"/>
                <w:highlight w:val="yellow"/>
              </w:rPr>
              <w:t>Pozn.Zadavatele</w:t>
            </w:r>
            <w:proofErr w:type="spellEnd"/>
            <w:r>
              <w:rPr>
                <w:rFonts w:cs="Arial"/>
                <w:i/>
                <w:szCs w:val="20"/>
                <w:highlight w:val="yellow"/>
              </w:rPr>
              <w:t xml:space="preserve">: maximální přípustná </w:t>
            </w:r>
            <w:proofErr w:type="spellStart"/>
            <w:r>
              <w:rPr>
                <w:rFonts w:cs="Arial"/>
                <w:i/>
                <w:szCs w:val="20"/>
                <w:highlight w:val="yellow"/>
              </w:rPr>
              <w:t>měsícní</w:t>
            </w:r>
            <w:proofErr w:type="spellEnd"/>
            <w:r>
              <w:rPr>
                <w:rFonts w:cs="Arial"/>
                <w:i/>
                <w:szCs w:val="20"/>
                <w:highlight w:val="yellow"/>
              </w:rPr>
              <w:t xml:space="preserve"> sazba činí 50.000,- Kč bez DPH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76378" w14:textId="77777777" w:rsidR="004A6F18" w:rsidRPr="00A51CE1" w:rsidRDefault="004A6F18" w:rsidP="001905FD">
            <w:pPr>
              <w:spacing w:before="120"/>
              <w:jc w:val="center"/>
              <w:rPr>
                <w:highlight w:val="yellow"/>
              </w:rPr>
            </w:pPr>
            <w:r w:rsidRPr="00A51CE1">
              <w:rPr>
                <w:highlight w:val="yellow"/>
              </w:rPr>
              <w:t>[DOPLNÍ UCHAZEČ]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FE84F" w14:textId="77777777" w:rsidR="004A6F18" w:rsidRPr="00A51CE1" w:rsidRDefault="004A6F18" w:rsidP="001905FD">
            <w:pPr>
              <w:spacing w:before="120"/>
              <w:jc w:val="center"/>
              <w:rPr>
                <w:highlight w:val="yellow"/>
              </w:rPr>
            </w:pPr>
            <w:r w:rsidRPr="00A51CE1">
              <w:rPr>
                <w:highlight w:val="yellow"/>
              </w:rPr>
              <w:t>[DOPLNÍ UCHAZEČ]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FDFE3" w14:textId="77777777" w:rsidR="004A6F18" w:rsidRPr="00A51CE1" w:rsidRDefault="004A6F18" w:rsidP="001905FD">
            <w:pPr>
              <w:spacing w:before="120"/>
              <w:jc w:val="center"/>
              <w:rPr>
                <w:highlight w:val="yellow"/>
              </w:rPr>
            </w:pPr>
            <w:r w:rsidRPr="00A51CE1">
              <w:rPr>
                <w:highlight w:val="yellow"/>
              </w:rPr>
              <w:t>[DOPLNÍ UCHAZEČ]</w:t>
            </w:r>
          </w:p>
        </w:tc>
      </w:tr>
    </w:tbl>
    <w:p w14:paraId="65C47D32" w14:textId="77777777" w:rsidR="00D500D2" w:rsidRDefault="00D500D2" w:rsidP="007B0FF1"/>
    <w:p w14:paraId="3E03D396" w14:textId="643C8730" w:rsidR="00016A12" w:rsidRDefault="00016A12" w:rsidP="007B0F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976"/>
        <w:gridCol w:w="3119"/>
        <w:gridCol w:w="3402"/>
      </w:tblGrid>
      <w:tr w:rsidR="007B3EC4" w:rsidRPr="007B3EC4" w14:paraId="1B512FBB" w14:textId="77777777" w:rsidTr="0088364E">
        <w:trPr>
          <w:trHeight w:val="1109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8F4F7" w14:textId="77777777" w:rsidR="007B3EC4" w:rsidRPr="00FE4DC5" w:rsidRDefault="007B3EC4" w:rsidP="001905F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A688C" w14:textId="77777777" w:rsidR="007B3EC4" w:rsidRPr="008443ED" w:rsidRDefault="007B3EC4" w:rsidP="007B3EC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8443ED">
              <w:rPr>
                <w:rFonts w:cs="Arial"/>
                <w:b/>
                <w:szCs w:val="20"/>
              </w:rPr>
              <w:t>Celková cena v Kč bez DPH</w:t>
            </w:r>
            <w:r>
              <w:rPr>
                <w:rFonts w:cs="Arial"/>
                <w:b/>
                <w:szCs w:val="20"/>
              </w:rPr>
              <w:t xml:space="preserve"> za 4 roky plnění</w:t>
            </w:r>
            <w:r>
              <w:rPr>
                <w:rStyle w:val="Znakapoznpodarou"/>
                <w:b/>
                <w:szCs w:val="20"/>
              </w:rPr>
              <w:footnoteReference w:id="6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C97AE8" w14:textId="77777777" w:rsidR="007B3EC4" w:rsidRPr="007B3EC4" w:rsidRDefault="007B3EC4" w:rsidP="007B3EC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Sazba DPH 21</w:t>
            </w:r>
            <w:r>
              <w:rPr>
                <w:rFonts w:cs="Arial"/>
                <w:b/>
                <w:szCs w:val="20"/>
              </w:rPr>
              <w:t> </w:t>
            </w:r>
            <w:r w:rsidRPr="003F26B1">
              <w:rPr>
                <w:rFonts w:cs="Arial"/>
                <w:b/>
                <w:szCs w:val="20"/>
              </w:rPr>
              <w:t>% v</w:t>
            </w:r>
            <w:r>
              <w:rPr>
                <w:rFonts w:cs="Arial"/>
                <w:b/>
                <w:szCs w:val="20"/>
              </w:rPr>
              <w:t> </w:t>
            </w:r>
            <w:r w:rsidRPr="003F26B1">
              <w:rPr>
                <w:rFonts w:cs="Arial"/>
                <w:b/>
                <w:szCs w:val="20"/>
              </w:rPr>
              <w:t>K</w:t>
            </w:r>
            <w:r>
              <w:rPr>
                <w:rFonts w:cs="Arial"/>
                <w:b/>
                <w:szCs w:val="20"/>
              </w:rPr>
              <w:t>č za celkovou cenu za 4 roky plnění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CEB06" w14:textId="77777777" w:rsidR="007B3EC4" w:rsidRPr="007B3EC4" w:rsidRDefault="007B3EC4" w:rsidP="007B3EC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C</w:t>
            </w:r>
            <w:r>
              <w:rPr>
                <w:rFonts w:cs="Arial"/>
                <w:b/>
                <w:szCs w:val="20"/>
              </w:rPr>
              <w:t>elková c</w:t>
            </w:r>
            <w:r w:rsidRPr="003F26B1">
              <w:rPr>
                <w:rFonts w:cs="Arial"/>
                <w:b/>
                <w:szCs w:val="20"/>
              </w:rPr>
              <w:t>ena v Kč včetně DPH</w:t>
            </w:r>
            <w:r>
              <w:rPr>
                <w:rFonts w:cs="Arial"/>
                <w:b/>
                <w:szCs w:val="20"/>
              </w:rPr>
              <w:t xml:space="preserve"> za 4 roky plnění</w:t>
            </w:r>
          </w:p>
        </w:tc>
      </w:tr>
      <w:tr w:rsidR="007B3EC4" w:rsidRPr="00FE4DC5" w14:paraId="25BA80B8" w14:textId="77777777" w:rsidTr="0088364E">
        <w:trPr>
          <w:trHeight w:val="559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0D7A7" w14:textId="181874F0" w:rsidR="007B3EC4" w:rsidRPr="001905FD" w:rsidRDefault="007B3EC4" w:rsidP="008B160E">
            <w:pPr>
              <w:spacing w:before="120"/>
              <w:jc w:val="center"/>
              <w:rPr>
                <w:rFonts w:cs="Arial"/>
                <w:szCs w:val="20"/>
              </w:rPr>
            </w:pPr>
            <w:r w:rsidRPr="00FE4DC5">
              <w:rPr>
                <w:rFonts w:cs="Arial"/>
                <w:b/>
                <w:szCs w:val="20"/>
              </w:rPr>
              <w:t>NABÍDKOVÁ CENA</w:t>
            </w:r>
            <w:r>
              <w:rPr>
                <w:rFonts w:cs="Arial"/>
                <w:b/>
                <w:szCs w:val="20"/>
              </w:rPr>
              <w:t xml:space="preserve"> ZA 4 ROKY PLNĚNÍ </w:t>
            </w:r>
            <w:r w:rsidRPr="00FE4DC5">
              <w:rPr>
                <w:rFonts w:cs="Arial"/>
                <w:szCs w:val="20"/>
              </w:rPr>
              <w:t xml:space="preserve">(součet </w:t>
            </w:r>
            <w:r>
              <w:rPr>
                <w:rFonts w:cs="Arial"/>
                <w:szCs w:val="20"/>
              </w:rPr>
              <w:t xml:space="preserve">celkových </w:t>
            </w:r>
            <w:r w:rsidRPr="00FE4DC5">
              <w:rPr>
                <w:rFonts w:cs="Arial"/>
                <w:szCs w:val="20"/>
              </w:rPr>
              <w:t>cen</w:t>
            </w:r>
            <w:r w:rsidR="008B160E">
              <w:rPr>
                <w:rFonts w:cs="Arial"/>
                <w:szCs w:val="20"/>
              </w:rPr>
              <w:t xml:space="preserve"> položek</w:t>
            </w:r>
            <w:r w:rsidRPr="00FE4DC5">
              <w:rPr>
                <w:rFonts w:cs="Arial"/>
                <w:szCs w:val="20"/>
              </w:rPr>
              <w:t xml:space="preserve"> 1., 2., 3., 4., 5., 6., 7.</w:t>
            </w:r>
            <w:r>
              <w:rPr>
                <w:rFonts w:cs="Arial"/>
                <w:szCs w:val="20"/>
              </w:rPr>
              <w:t xml:space="preserve"> a 8. za 4 roky plnění</w:t>
            </w:r>
            <w:r w:rsidRPr="00FE4DC5">
              <w:rPr>
                <w:rFonts w:cs="Arial"/>
                <w:szCs w:val="20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DD66A" w14:textId="77777777" w:rsidR="007B3EC4" w:rsidRPr="00FE4DC5" w:rsidRDefault="007B3EC4" w:rsidP="001905F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E4DC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79BEA" w14:textId="77777777" w:rsidR="007B3EC4" w:rsidRPr="00FE4DC5" w:rsidRDefault="007B3EC4" w:rsidP="001905FD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FE4DC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54024" w14:textId="77777777" w:rsidR="007B3EC4" w:rsidRPr="00FE4DC5" w:rsidRDefault="007B3EC4" w:rsidP="001905FD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FE4DC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7EE8CBF0" w14:textId="77777777" w:rsidR="00016A12" w:rsidRPr="007B0FF1" w:rsidRDefault="00016A12" w:rsidP="007B0FF1"/>
    <w:sectPr w:rsidR="00016A12" w:rsidRPr="007B0FF1" w:rsidSect="001E49F3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4C496" w14:textId="77777777" w:rsidR="00EE0D51" w:rsidRDefault="00EE0D51" w:rsidP="00C16B36">
      <w:r>
        <w:separator/>
      </w:r>
    </w:p>
  </w:endnote>
  <w:endnote w:type="continuationSeparator" w:id="0">
    <w:p w14:paraId="488B6032" w14:textId="77777777" w:rsidR="00EE0D51" w:rsidRDefault="00EE0D51" w:rsidP="00C16B36">
      <w:r>
        <w:continuationSeparator/>
      </w:r>
    </w:p>
  </w:endnote>
  <w:endnote w:type="continuationNotice" w:id="1">
    <w:p w14:paraId="6F626BF8" w14:textId="77777777" w:rsidR="00EE0D51" w:rsidRDefault="00EE0D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F6790" w14:textId="77777777" w:rsidR="00EE0D51" w:rsidRDefault="00EE0D51" w:rsidP="00C16B36">
      <w:r>
        <w:separator/>
      </w:r>
    </w:p>
  </w:footnote>
  <w:footnote w:type="continuationSeparator" w:id="0">
    <w:p w14:paraId="48C70039" w14:textId="77777777" w:rsidR="00EE0D51" w:rsidRDefault="00EE0D51" w:rsidP="00C16B36">
      <w:r>
        <w:continuationSeparator/>
      </w:r>
    </w:p>
  </w:footnote>
  <w:footnote w:type="continuationNotice" w:id="1">
    <w:p w14:paraId="2F00D4E5" w14:textId="77777777" w:rsidR="00EE0D51" w:rsidRDefault="00EE0D51"/>
  </w:footnote>
  <w:footnote w:id="2">
    <w:p w14:paraId="237DB12E" w14:textId="5D3E5FE3" w:rsidR="005424E7" w:rsidRPr="008443ED" w:rsidRDefault="005424E7" w:rsidP="008443ED">
      <w:pPr>
        <w:pStyle w:val="Textpoznpodarou"/>
        <w:jc w:val="both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8443ED">
        <w:rPr>
          <w:rFonts w:ascii="Arial" w:hAnsi="Arial" w:cs="Arial"/>
          <w:sz w:val="16"/>
          <w:szCs w:val="16"/>
        </w:rPr>
        <w:t xml:space="preserve">Uchazeč </w:t>
      </w:r>
      <w:r>
        <w:rPr>
          <w:rFonts w:ascii="Arial" w:hAnsi="Arial" w:cs="Arial"/>
          <w:sz w:val="16"/>
          <w:szCs w:val="16"/>
        </w:rPr>
        <w:t>uvede cenu</w:t>
      </w:r>
      <w:r w:rsidR="00692AFC">
        <w:rPr>
          <w:rFonts w:ascii="Arial" w:hAnsi="Arial" w:cs="Arial"/>
          <w:sz w:val="16"/>
          <w:szCs w:val="16"/>
        </w:rPr>
        <w:t xml:space="preserve"> v Kč bez DPH</w:t>
      </w:r>
      <w:r>
        <w:rPr>
          <w:rFonts w:ascii="Arial" w:hAnsi="Arial" w:cs="Arial"/>
          <w:sz w:val="16"/>
          <w:szCs w:val="16"/>
        </w:rPr>
        <w:t xml:space="preserve"> za 4 roky plnění za daného člena týmu</w:t>
      </w:r>
      <w:r w:rsidR="00820D4B">
        <w:rPr>
          <w:rFonts w:ascii="Arial" w:hAnsi="Arial" w:cs="Arial"/>
          <w:sz w:val="16"/>
          <w:szCs w:val="16"/>
        </w:rPr>
        <w:t xml:space="preserve"> (jedná se o </w:t>
      </w:r>
      <w:r w:rsidR="00781139">
        <w:rPr>
          <w:rFonts w:ascii="Arial" w:hAnsi="Arial" w:cs="Arial"/>
          <w:sz w:val="16"/>
          <w:szCs w:val="16"/>
        </w:rPr>
        <w:t xml:space="preserve">předpokládanou </w:t>
      </w:r>
      <w:r w:rsidR="00820D4B">
        <w:rPr>
          <w:rFonts w:ascii="Arial" w:hAnsi="Arial" w:cs="Arial"/>
          <w:sz w:val="16"/>
          <w:szCs w:val="16"/>
        </w:rPr>
        <w:t xml:space="preserve">celkovou cenu, nikoli celkovou cenu </w:t>
      </w:r>
      <w:r w:rsidR="00781139">
        <w:rPr>
          <w:rFonts w:ascii="Arial" w:hAnsi="Arial" w:cs="Arial"/>
          <w:sz w:val="16"/>
          <w:szCs w:val="16"/>
        </w:rPr>
        <w:t xml:space="preserve">fixní </w:t>
      </w:r>
      <w:r w:rsidR="00820D4B">
        <w:rPr>
          <w:rFonts w:ascii="Arial" w:hAnsi="Arial" w:cs="Arial"/>
          <w:sz w:val="16"/>
          <w:szCs w:val="16"/>
        </w:rPr>
        <w:t>pro splnění předmětu Rámcové smlouvy)</w:t>
      </w:r>
      <w:r w:rsidR="00692AFC">
        <w:rPr>
          <w:rFonts w:ascii="Arial" w:hAnsi="Arial" w:cs="Arial"/>
          <w:sz w:val="16"/>
          <w:szCs w:val="16"/>
        </w:rPr>
        <w:t>,</w:t>
      </w:r>
      <w:r w:rsidR="00820D4B">
        <w:rPr>
          <w:rFonts w:ascii="Arial" w:hAnsi="Arial" w:cs="Arial"/>
          <w:sz w:val="16"/>
          <w:szCs w:val="16"/>
        </w:rPr>
        <w:t xml:space="preserve"> která bude stanovena jako </w:t>
      </w:r>
      <w:r w:rsidR="00692AFC" w:rsidRPr="008443ED">
        <w:rPr>
          <w:rFonts w:ascii="Arial" w:hAnsi="Arial" w:cs="Arial"/>
          <w:b/>
          <w:sz w:val="16"/>
          <w:szCs w:val="16"/>
        </w:rPr>
        <w:t xml:space="preserve">součin uchazečem nabídnuté hodinové sazby v Kč bez DPH </w:t>
      </w:r>
      <w:r w:rsidR="00AB065A">
        <w:rPr>
          <w:rFonts w:ascii="Arial" w:hAnsi="Arial" w:cs="Arial"/>
          <w:b/>
          <w:sz w:val="16"/>
          <w:szCs w:val="16"/>
        </w:rPr>
        <w:t xml:space="preserve">pro daného člena realizačního týmu </w:t>
      </w:r>
      <w:r w:rsidR="00692AFC" w:rsidRPr="00016A12">
        <w:rPr>
          <w:rFonts w:ascii="Arial" w:hAnsi="Arial" w:cs="Arial"/>
          <w:sz w:val="16"/>
          <w:szCs w:val="16"/>
        </w:rPr>
        <w:t>a</w:t>
      </w:r>
      <w:r w:rsidR="00692AFC" w:rsidRPr="008443ED">
        <w:rPr>
          <w:rFonts w:ascii="Arial" w:hAnsi="Arial" w:cs="Arial"/>
          <w:b/>
          <w:sz w:val="16"/>
          <w:szCs w:val="16"/>
        </w:rPr>
        <w:t xml:space="preserve"> předpokládan</w:t>
      </w:r>
      <w:r w:rsidR="00820D4B">
        <w:rPr>
          <w:rFonts w:ascii="Arial" w:hAnsi="Arial" w:cs="Arial"/>
          <w:b/>
          <w:sz w:val="16"/>
          <w:szCs w:val="16"/>
        </w:rPr>
        <w:t>ého</w:t>
      </w:r>
      <w:r w:rsidR="00692AFC" w:rsidRPr="008443ED">
        <w:rPr>
          <w:rFonts w:ascii="Arial" w:hAnsi="Arial" w:cs="Arial"/>
          <w:b/>
          <w:sz w:val="16"/>
          <w:szCs w:val="16"/>
        </w:rPr>
        <w:t xml:space="preserve"> počt</w:t>
      </w:r>
      <w:r w:rsidR="00820D4B">
        <w:rPr>
          <w:rFonts w:ascii="Arial" w:hAnsi="Arial" w:cs="Arial"/>
          <w:b/>
          <w:sz w:val="16"/>
          <w:szCs w:val="16"/>
        </w:rPr>
        <w:t xml:space="preserve">u </w:t>
      </w:r>
      <w:r w:rsidR="00692AFC" w:rsidRPr="008443ED">
        <w:rPr>
          <w:rFonts w:ascii="Arial" w:hAnsi="Arial" w:cs="Arial"/>
          <w:b/>
          <w:sz w:val="16"/>
          <w:szCs w:val="16"/>
        </w:rPr>
        <w:t>hodin za 4 roky plnění</w:t>
      </w:r>
      <w:r w:rsidR="00692AFC">
        <w:rPr>
          <w:rFonts w:ascii="Arial" w:hAnsi="Arial" w:cs="Arial"/>
          <w:sz w:val="16"/>
          <w:szCs w:val="16"/>
        </w:rPr>
        <w:t xml:space="preserve">. Předpokládaný počet hodin za 4 roky plnění </w:t>
      </w:r>
      <w:r w:rsidR="00820D4B">
        <w:rPr>
          <w:rFonts w:ascii="Arial" w:hAnsi="Arial" w:cs="Arial"/>
          <w:sz w:val="16"/>
          <w:szCs w:val="16"/>
        </w:rPr>
        <w:t xml:space="preserve">= </w:t>
      </w:r>
      <w:r w:rsidR="00692AFC" w:rsidRPr="008443ED">
        <w:rPr>
          <w:rFonts w:ascii="Arial" w:hAnsi="Arial" w:cs="Arial"/>
          <w:b/>
          <w:sz w:val="16"/>
          <w:szCs w:val="16"/>
        </w:rPr>
        <w:t xml:space="preserve">součin předpokládaného počtu pracovních </w:t>
      </w:r>
      <w:r w:rsidR="00820D4B">
        <w:rPr>
          <w:rFonts w:ascii="Arial" w:hAnsi="Arial" w:cs="Arial"/>
          <w:b/>
          <w:sz w:val="16"/>
          <w:szCs w:val="16"/>
        </w:rPr>
        <w:t xml:space="preserve">hodin </w:t>
      </w:r>
      <w:r w:rsidR="00692AFC" w:rsidRPr="008443ED">
        <w:rPr>
          <w:rFonts w:ascii="Arial" w:hAnsi="Arial" w:cs="Arial"/>
          <w:b/>
          <w:sz w:val="16"/>
          <w:szCs w:val="16"/>
        </w:rPr>
        <w:t>za 4 roky (</w:t>
      </w:r>
      <w:r w:rsidR="00820D4B">
        <w:rPr>
          <w:rFonts w:ascii="Arial" w:hAnsi="Arial" w:cs="Arial"/>
          <w:b/>
          <w:sz w:val="16"/>
          <w:szCs w:val="16"/>
        </w:rPr>
        <w:t xml:space="preserve">tj. </w:t>
      </w:r>
      <w:r w:rsidR="00692AFC" w:rsidRPr="008443ED">
        <w:rPr>
          <w:rFonts w:ascii="Arial" w:hAnsi="Arial" w:cs="Arial"/>
          <w:b/>
          <w:sz w:val="16"/>
          <w:szCs w:val="16"/>
        </w:rPr>
        <w:t>100</w:t>
      </w:r>
      <w:r w:rsidR="0060213E">
        <w:rPr>
          <w:rFonts w:ascii="Arial" w:hAnsi="Arial" w:cs="Arial"/>
          <w:b/>
          <w:sz w:val="16"/>
          <w:szCs w:val="16"/>
        </w:rPr>
        <w:t>9</w:t>
      </w:r>
      <w:r w:rsidR="00820D4B">
        <w:rPr>
          <w:rFonts w:ascii="Arial" w:hAnsi="Arial" w:cs="Arial"/>
          <w:b/>
          <w:sz w:val="16"/>
          <w:szCs w:val="16"/>
        </w:rPr>
        <w:t xml:space="preserve"> x 8</w:t>
      </w:r>
      <w:r w:rsidR="00692AFC" w:rsidRPr="008443ED">
        <w:rPr>
          <w:rFonts w:ascii="Arial" w:hAnsi="Arial" w:cs="Arial"/>
          <w:b/>
          <w:sz w:val="16"/>
          <w:szCs w:val="16"/>
        </w:rPr>
        <w:t xml:space="preserve">) </w:t>
      </w:r>
      <w:r w:rsidR="00820D4B">
        <w:rPr>
          <w:rFonts w:ascii="Arial" w:hAnsi="Arial" w:cs="Arial"/>
          <w:b/>
          <w:sz w:val="16"/>
          <w:szCs w:val="16"/>
        </w:rPr>
        <w:t xml:space="preserve">a </w:t>
      </w:r>
      <w:r w:rsidR="00DF19D9" w:rsidRPr="008443ED">
        <w:rPr>
          <w:rFonts w:ascii="Arial" w:hAnsi="Arial" w:cs="Arial"/>
          <w:b/>
          <w:sz w:val="16"/>
          <w:szCs w:val="16"/>
        </w:rPr>
        <w:t>předpokládaného úvaz</w:t>
      </w:r>
      <w:r w:rsidR="00820D4B">
        <w:rPr>
          <w:rFonts w:ascii="Arial" w:hAnsi="Arial" w:cs="Arial"/>
          <w:b/>
          <w:sz w:val="16"/>
          <w:szCs w:val="16"/>
        </w:rPr>
        <w:t>k</w:t>
      </w:r>
      <w:r w:rsidR="00DF19D9" w:rsidRPr="008443ED">
        <w:rPr>
          <w:rFonts w:ascii="Arial" w:hAnsi="Arial" w:cs="Arial"/>
          <w:b/>
          <w:sz w:val="16"/>
          <w:szCs w:val="16"/>
        </w:rPr>
        <w:t>u dle konkrétní pozice v realizačním týmu</w:t>
      </w:r>
      <w:r w:rsidR="00DF19D9">
        <w:rPr>
          <w:rFonts w:ascii="Arial" w:hAnsi="Arial" w:cs="Arial"/>
          <w:sz w:val="16"/>
          <w:szCs w:val="16"/>
        </w:rPr>
        <w:t xml:space="preserve"> </w:t>
      </w:r>
      <w:r w:rsidR="00DF19D9" w:rsidRPr="008443ED">
        <w:rPr>
          <w:rFonts w:ascii="Arial" w:hAnsi="Arial" w:cs="Arial"/>
          <w:b/>
          <w:sz w:val="16"/>
          <w:szCs w:val="16"/>
        </w:rPr>
        <w:t>(</w:t>
      </w:r>
      <w:r w:rsidR="00820D4B">
        <w:rPr>
          <w:rFonts w:ascii="Arial" w:hAnsi="Arial" w:cs="Arial"/>
          <w:b/>
          <w:sz w:val="16"/>
          <w:szCs w:val="16"/>
        </w:rPr>
        <w:t xml:space="preserve">tj. </w:t>
      </w:r>
      <w:r w:rsidR="00DF19D9" w:rsidRPr="008443ED">
        <w:rPr>
          <w:rFonts w:ascii="Arial" w:hAnsi="Arial" w:cs="Arial"/>
          <w:b/>
          <w:sz w:val="16"/>
          <w:szCs w:val="16"/>
        </w:rPr>
        <w:t>0,2 nebo 0,5 nebo 0,6)</w:t>
      </w:r>
      <w:r w:rsidR="00DF19D9">
        <w:rPr>
          <w:rFonts w:ascii="Arial" w:hAnsi="Arial" w:cs="Arial"/>
          <w:sz w:val="16"/>
          <w:szCs w:val="16"/>
        </w:rPr>
        <w:t xml:space="preserve">. </w:t>
      </w:r>
    </w:p>
  </w:footnote>
  <w:footnote w:id="3">
    <w:p w14:paraId="28030914" w14:textId="37ED0DA8" w:rsidR="00C8706F" w:rsidRPr="006D5E5D" w:rsidRDefault="00C8706F" w:rsidP="00420125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6D5E5D">
        <w:rPr>
          <w:rFonts w:ascii="Arial" w:hAnsi="Arial" w:cs="Arial"/>
          <w:sz w:val="16"/>
          <w:szCs w:val="16"/>
        </w:rPr>
        <w:t>P</w:t>
      </w:r>
      <w:r w:rsidR="00B47D27">
        <w:rPr>
          <w:rFonts w:ascii="Arial" w:hAnsi="Arial" w:cs="Arial"/>
          <w:sz w:val="16"/>
          <w:szCs w:val="16"/>
        </w:rPr>
        <w:t>očet p</w:t>
      </w:r>
      <w:r w:rsidRPr="006D5E5D">
        <w:rPr>
          <w:rFonts w:ascii="Arial" w:hAnsi="Arial" w:cs="Arial"/>
          <w:sz w:val="16"/>
          <w:szCs w:val="16"/>
        </w:rPr>
        <w:t xml:space="preserve">ředpokládaných pracovních dní po dobu realizace zakázky vychází z předpokládaného harmonogramu realizace zakázky </w:t>
      </w:r>
      <w:r w:rsidR="00B47D27">
        <w:rPr>
          <w:rFonts w:ascii="Arial" w:hAnsi="Arial" w:cs="Arial"/>
          <w:sz w:val="16"/>
          <w:szCs w:val="16"/>
        </w:rPr>
        <w:t>po dobu 4 let</w:t>
      </w:r>
      <w:r w:rsidRPr="006D5E5D">
        <w:rPr>
          <w:rFonts w:ascii="Arial" w:hAnsi="Arial" w:cs="Arial"/>
          <w:sz w:val="16"/>
          <w:szCs w:val="16"/>
        </w:rPr>
        <w:t>. Uchazeč bere na vědomí, že oba údaje – počet pracovních dní pro poskytování služeb a osobní úvazek – jsou stanoveny pro účely hodnocení a vzájemné porovnatelnosti nabídek, a bere na vědomí, že skutečný počet pracovních dn</w:t>
      </w:r>
      <w:r w:rsidR="00834CA7">
        <w:rPr>
          <w:rFonts w:ascii="Arial" w:hAnsi="Arial" w:cs="Arial"/>
          <w:sz w:val="16"/>
          <w:szCs w:val="16"/>
        </w:rPr>
        <w:t>í</w:t>
      </w:r>
      <w:r w:rsidRPr="006D5E5D">
        <w:rPr>
          <w:rFonts w:ascii="Arial" w:hAnsi="Arial" w:cs="Arial"/>
          <w:sz w:val="16"/>
          <w:szCs w:val="16"/>
        </w:rPr>
        <w:t xml:space="preserve"> poskytování služeb v rámci </w:t>
      </w:r>
      <w:proofErr w:type="spellStart"/>
      <w:r w:rsidRPr="006D5E5D">
        <w:rPr>
          <w:rFonts w:ascii="Arial" w:hAnsi="Arial" w:cs="Arial"/>
          <w:sz w:val="16"/>
          <w:szCs w:val="16"/>
        </w:rPr>
        <w:t>jednolivých</w:t>
      </w:r>
      <w:proofErr w:type="spellEnd"/>
      <w:r w:rsidRPr="006D5E5D">
        <w:rPr>
          <w:rFonts w:ascii="Arial" w:hAnsi="Arial" w:cs="Arial"/>
          <w:sz w:val="16"/>
          <w:szCs w:val="16"/>
        </w:rPr>
        <w:t xml:space="preserve"> rolí bude záviset na skutečných potřebách </w:t>
      </w:r>
      <w:r w:rsidR="007B3EC4">
        <w:rPr>
          <w:rFonts w:ascii="Arial" w:hAnsi="Arial" w:cs="Arial"/>
          <w:sz w:val="16"/>
          <w:szCs w:val="16"/>
        </w:rPr>
        <w:t>Z</w:t>
      </w:r>
      <w:r w:rsidRPr="006D5E5D">
        <w:rPr>
          <w:rFonts w:ascii="Arial" w:hAnsi="Arial" w:cs="Arial"/>
          <w:sz w:val="16"/>
          <w:szCs w:val="16"/>
        </w:rPr>
        <w:t>adavatele. Platební podmínky j</w:t>
      </w:r>
      <w:r w:rsidR="007B3EC4">
        <w:rPr>
          <w:rFonts w:ascii="Arial" w:hAnsi="Arial" w:cs="Arial"/>
          <w:sz w:val="16"/>
          <w:szCs w:val="16"/>
        </w:rPr>
        <w:t>sou blíže upraveny v Závazném</w:t>
      </w:r>
      <w:r w:rsidR="007B3EC4" w:rsidRPr="007B3EC4">
        <w:rPr>
          <w:rFonts w:ascii="Arial" w:hAnsi="Arial" w:cs="Arial"/>
          <w:sz w:val="16"/>
          <w:szCs w:val="16"/>
        </w:rPr>
        <w:t xml:space="preserve"> text</w:t>
      </w:r>
      <w:r w:rsidR="007B3EC4">
        <w:rPr>
          <w:rFonts w:ascii="Arial" w:hAnsi="Arial" w:cs="Arial"/>
          <w:sz w:val="16"/>
          <w:szCs w:val="16"/>
        </w:rPr>
        <w:t>u</w:t>
      </w:r>
      <w:r w:rsidR="007B3EC4" w:rsidRPr="007B3EC4">
        <w:rPr>
          <w:rFonts w:ascii="Arial" w:hAnsi="Arial" w:cs="Arial"/>
          <w:sz w:val="16"/>
          <w:szCs w:val="16"/>
        </w:rPr>
        <w:t xml:space="preserve"> Návrhu rámcové smlouvy</w:t>
      </w:r>
      <w:r w:rsidRPr="006D5E5D">
        <w:rPr>
          <w:rFonts w:ascii="Arial" w:hAnsi="Arial" w:cs="Arial"/>
          <w:sz w:val="16"/>
          <w:szCs w:val="16"/>
        </w:rPr>
        <w:t>.</w:t>
      </w:r>
    </w:p>
  </w:footnote>
  <w:footnote w:id="4">
    <w:p w14:paraId="27DF1131" w14:textId="2947C955" w:rsidR="00016A12" w:rsidRPr="008443ED" w:rsidRDefault="00016A12" w:rsidP="008443ED">
      <w:pPr>
        <w:pStyle w:val="Textpoznpodarou"/>
        <w:jc w:val="both"/>
        <w:rPr>
          <w:rFonts w:ascii="Arial" w:hAnsi="Arial" w:cs="Arial"/>
          <w:b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8443ED">
        <w:rPr>
          <w:rFonts w:ascii="Arial" w:hAnsi="Arial" w:cs="Arial"/>
          <w:sz w:val="16"/>
          <w:szCs w:val="16"/>
        </w:rPr>
        <w:t xml:space="preserve">Uchazeč uvede </w:t>
      </w:r>
      <w:r>
        <w:rPr>
          <w:rFonts w:ascii="Arial" w:hAnsi="Arial" w:cs="Arial"/>
          <w:sz w:val="16"/>
          <w:szCs w:val="16"/>
        </w:rPr>
        <w:t>cen</w:t>
      </w:r>
      <w:r w:rsidR="007B3EC4">
        <w:rPr>
          <w:rFonts w:ascii="Arial" w:hAnsi="Arial" w:cs="Arial"/>
          <w:sz w:val="16"/>
          <w:szCs w:val="16"/>
        </w:rPr>
        <w:t>u</w:t>
      </w:r>
      <w:r>
        <w:rPr>
          <w:rFonts w:ascii="Arial" w:hAnsi="Arial" w:cs="Arial"/>
          <w:sz w:val="16"/>
          <w:szCs w:val="16"/>
        </w:rPr>
        <w:t xml:space="preserve"> v Kč bez DPH za 4 roky plnění, </w:t>
      </w:r>
      <w:r w:rsidR="00820D4B">
        <w:rPr>
          <w:rFonts w:ascii="Arial" w:hAnsi="Arial" w:cs="Arial"/>
          <w:sz w:val="16"/>
          <w:szCs w:val="16"/>
        </w:rPr>
        <w:t xml:space="preserve">která bude stanovena jako </w:t>
      </w:r>
      <w:r w:rsidRPr="008443ED">
        <w:rPr>
          <w:rFonts w:ascii="Arial" w:hAnsi="Arial" w:cs="Arial"/>
          <w:b/>
          <w:sz w:val="16"/>
          <w:szCs w:val="16"/>
        </w:rPr>
        <w:t xml:space="preserve">součin uchazečem nabídnuté měsíční sazby v Kč bez DPH a </w:t>
      </w:r>
      <w:r>
        <w:rPr>
          <w:rFonts w:ascii="Arial" w:hAnsi="Arial" w:cs="Arial"/>
          <w:b/>
          <w:sz w:val="16"/>
          <w:szCs w:val="16"/>
        </w:rPr>
        <w:t>počtem měsíců za 4 roky plnění (</w:t>
      </w:r>
      <w:r w:rsidR="00820D4B">
        <w:rPr>
          <w:rFonts w:ascii="Arial" w:hAnsi="Arial" w:cs="Arial"/>
          <w:b/>
          <w:sz w:val="16"/>
          <w:szCs w:val="16"/>
        </w:rPr>
        <w:t xml:space="preserve">tj. </w:t>
      </w:r>
      <w:r>
        <w:rPr>
          <w:rFonts w:ascii="Arial" w:hAnsi="Arial" w:cs="Arial"/>
          <w:b/>
          <w:sz w:val="16"/>
          <w:szCs w:val="16"/>
        </w:rPr>
        <w:t xml:space="preserve">48). </w:t>
      </w:r>
    </w:p>
  </w:footnote>
  <w:footnote w:id="5">
    <w:p w14:paraId="33A346AA" w14:textId="4DA51F54" w:rsidR="004A6F18" w:rsidRDefault="004A6F18" w:rsidP="00D500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1905FD">
        <w:rPr>
          <w:rFonts w:ascii="Arial" w:hAnsi="Arial" w:cs="Arial"/>
          <w:sz w:val="16"/>
          <w:szCs w:val="16"/>
        </w:rPr>
        <w:t>Pro účely</w:t>
      </w:r>
      <w:r>
        <w:rPr>
          <w:rFonts w:ascii="Arial" w:hAnsi="Arial" w:cs="Arial"/>
          <w:sz w:val="16"/>
          <w:szCs w:val="16"/>
        </w:rPr>
        <w:t xml:space="preserve"> výpočtu</w:t>
      </w:r>
      <w:r>
        <w:t xml:space="preserve"> </w:t>
      </w:r>
      <w:r w:rsidR="006F1B87" w:rsidRPr="008443ED">
        <w:rPr>
          <w:rFonts w:ascii="Arial" w:hAnsi="Arial" w:cs="Arial"/>
          <w:sz w:val="16"/>
          <w:szCs w:val="16"/>
        </w:rPr>
        <w:t xml:space="preserve">této </w:t>
      </w:r>
      <w:r w:rsidR="008B35CA">
        <w:rPr>
          <w:rFonts w:ascii="Arial" w:hAnsi="Arial" w:cs="Arial"/>
          <w:sz w:val="16"/>
          <w:szCs w:val="16"/>
        </w:rPr>
        <w:t>položky</w:t>
      </w:r>
      <w:r w:rsidR="006F1B87">
        <w:t xml:space="preserve"> </w:t>
      </w:r>
      <w:r w:rsidRPr="001905FD">
        <w:rPr>
          <w:rFonts w:ascii="Arial" w:hAnsi="Arial" w:cs="Arial"/>
          <w:sz w:val="16"/>
          <w:szCs w:val="16"/>
        </w:rPr>
        <w:t xml:space="preserve">nabídkové ceny </w:t>
      </w:r>
      <w:r w:rsidR="006F1B87">
        <w:rPr>
          <w:rFonts w:ascii="Arial" w:hAnsi="Arial" w:cs="Arial"/>
          <w:sz w:val="16"/>
          <w:szCs w:val="16"/>
        </w:rPr>
        <w:t xml:space="preserve">bude uchazeč vycházet </w:t>
      </w:r>
      <w:r w:rsidR="003107E9">
        <w:rPr>
          <w:rFonts w:ascii="Arial" w:hAnsi="Arial" w:cs="Arial"/>
          <w:sz w:val="16"/>
          <w:szCs w:val="16"/>
        </w:rPr>
        <w:t>z </w:t>
      </w:r>
      <w:r w:rsidR="005D5265">
        <w:rPr>
          <w:rFonts w:ascii="Arial" w:hAnsi="Arial" w:cs="Arial"/>
          <w:sz w:val="16"/>
          <w:szCs w:val="16"/>
        </w:rPr>
        <w:t>P</w:t>
      </w:r>
      <w:r w:rsidR="008B35CA">
        <w:rPr>
          <w:rFonts w:ascii="Arial" w:hAnsi="Arial" w:cs="Arial"/>
          <w:sz w:val="16"/>
          <w:szCs w:val="16"/>
        </w:rPr>
        <w:t>řílohy č. 2 (Specifikace Služeb)</w:t>
      </w:r>
      <w:r w:rsidR="003107E9">
        <w:rPr>
          <w:rFonts w:ascii="Arial" w:hAnsi="Arial" w:cs="Arial"/>
          <w:sz w:val="16"/>
          <w:szCs w:val="16"/>
        </w:rPr>
        <w:t xml:space="preserve"> v Závazném textu Návrhu rámcové smlouvy.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6">
    <w:p w14:paraId="19DAB4A3" w14:textId="50BE104B" w:rsidR="007B3EC4" w:rsidRDefault="007B3E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7E9">
        <w:rPr>
          <w:rFonts w:ascii="Arial" w:hAnsi="Arial" w:cs="Arial"/>
          <w:sz w:val="16"/>
          <w:szCs w:val="16"/>
        </w:rPr>
        <w:t>T</w:t>
      </w:r>
      <w:r w:rsidRPr="007B3EC4">
        <w:rPr>
          <w:rFonts w:ascii="Arial" w:hAnsi="Arial" w:cs="Arial"/>
          <w:sz w:val="16"/>
          <w:szCs w:val="16"/>
        </w:rPr>
        <w:t xml:space="preserve">ato částka </w:t>
      </w:r>
      <w:r w:rsidR="000B6487">
        <w:rPr>
          <w:rFonts w:ascii="Arial" w:hAnsi="Arial" w:cs="Arial"/>
          <w:sz w:val="16"/>
          <w:szCs w:val="16"/>
        </w:rPr>
        <w:t>bud</w:t>
      </w:r>
      <w:r w:rsidRPr="007B3EC4">
        <w:rPr>
          <w:rFonts w:ascii="Arial" w:hAnsi="Arial" w:cs="Arial"/>
          <w:sz w:val="16"/>
          <w:szCs w:val="16"/>
        </w:rPr>
        <w:t>e předmětem hodnocení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B5883" w14:textId="5E216B02" w:rsidR="00560DF8" w:rsidRDefault="006E2C80" w:rsidP="006E2C80">
    <w:pPr>
      <w:pStyle w:val="Zhlav"/>
      <w:tabs>
        <w:tab w:val="clear" w:pos="4536"/>
        <w:tab w:val="clear" w:pos="9072"/>
      </w:tabs>
      <w:jc w:val="left"/>
    </w:pPr>
    <w:r>
      <w:rPr>
        <w:noProof/>
      </w:rPr>
      <w:drawing>
        <wp:inline distT="0" distB="0" distL="0" distR="0" wp14:anchorId="289E17C0" wp14:editId="5401E6A8">
          <wp:extent cx="3028950" cy="62865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2CFA4149" wp14:editId="17A76424">
          <wp:extent cx="628650" cy="647700"/>
          <wp:effectExtent l="0" t="0" r="0" b="0"/>
          <wp:docPr id="4" name="Obrázek 4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BF60C6" w14:textId="77777777" w:rsidR="00560DF8" w:rsidRDefault="00560DF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01CB4"/>
    <w:rsid w:val="00003055"/>
    <w:rsid w:val="00016A12"/>
    <w:rsid w:val="00023F31"/>
    <w:rsid w:val="00027521"/>
    <w:rsid w:val="000807E4"/>
    <w:rsid w:val="000954CF"/>
    <w:rsid w:val="000B6487"/>
    <w:rsid w:val="000C546B"/>
    <w:rsid w:val="00104144"/>
    <w:rsid w:val="00142BDD"/>
    <w:rsid w:val="00151A37"/>
    <w:rsid w:val="001741D1"/>
    <w:rsid w:val="0017513A"/>
    <w:rsid w:val="00194CD3"/>
    <w:rsid w:val="00197F55"/>
    <w:rsid w:val="001A0FE2"/>
    <w:rsid w:val="001C59AD"/>
    <w:rsid w:val="001D7FA3"/>
    <w:rsid w:val="001E49F3"/>
    <w:rsid w:val="001F12F7"/>
    <w:rsid w:val="00213134"/>
    <w:rsid w:val="0022003A"/>
    <w:rsid w:val="0022341F"/>
    <w:rsid w:val="0022448F"/>
    <w:rsid w:val="00243A68"/>
    <w:rsid w:val="002712A2"/>
    <w:rsid w:val="0027190C"/>
    <w:rsid w:val="0028585B"/>
    <w:rsid w:val="0029008B"/>
    <w:rsid w:val="002B0883"/>
    <w:rsid w:val="002C1B2C"/>
    <w:rsid w:val="002E7243"/>
    <w:rsid w:val="002F079A"/>
    <w:rsid w:val="002F683E"/>
    <w:rsid w:val="003077BD"/>
    <w:rsid w:val="003107E9"/>
    <w:rsid w:val="00325E89"/>
    <w:rsid w:val="003765A7"/>
    <w:rsid w:val="003C03E7"/>
    <w:rsid w:val="003C5D0B"/>
    <w:rsid w:val="003E795F"/>
    <w:rsid w:val="003F26B1"/>
    <w:rsid w:val="00420125"/>
    <w:rsid w:val="004319D7"/>
    <w:rsid w:val="00441697"/>
    <w:rsid w:val="00466CE3"/>
    <w:rsid w:val="004A6F18"/>
    <w:rsid w:val="004C61CF"/>
    <w:rsid w:val="005143F9"/>
    <w:rsid w:val="00515A47"/>
    <w:rsid w:val="005316C4"/>
    <w:rsid w:val="0053510D"/>
    <w:rsid w:val="005424E7"/>
    <w:rsid w:val="00560DF8"/>
    <w:rsid w:val="00576570"/>
    <w:rsid w:val="005C5483"/>
    <w:rsid w:val="005D5265"/>
    <w:rsid w:val="0060213E"/>
    <w:rsid w:val="0060761D"/>
    <w:rsid w:val="00610BB8"/>
    <w:rsid w:val="00627DF0"/>
    <w:rsid w:val="006322E4"/>
    <w:rsid w:val="00636526"/>
    <w:rsid w:val="00637DEC"/>
    <w:rsid w:val="00692AFC"/>
    <w:rsid w:val="006A02A8"/>
    <w:rsid w:val="006B17A8"/>
    <w:rsid w:val="006C0286"/>
    <w:rsid w:val="006D5E5D"/>
    <w:rsid w:val="006E2C80"/>
    <w:rsid w:val="006E5B94"/>
    <w:rsid w:val="006F1B87"/>
    <w:rsid w:val="006F2F5D"/>
    <w:rsid w:val="006F76B7"/>
    <w:rsid w:val="0074060B"/>
    <w:rsid w:val="00744CA0"/>
    <w:rsid w:val="00745E5F"/>
    <w:rsid w:val="007615D4"/>
    <w:rsid w:val="00781139"/>
    <w:rsid w:val="007B0FF1"/>
    <w:rsid w:val="007B3EC4"/>
    <w:rsid w:val="007F4817"/>
    <w:rsid w:val="00820D4B"/>
    <w:rsid w:val="00834CA7"/>
    <w:rsid w:val="008443ED"/>
    <w:rsid w:val="00853E48"/>
    <w:rsid w:val="0087635C"/>
    <w:rsid w:val="0087691F"/>
    <w:rsid w:val="0088364E"/>
    <w:rsid w:val="0089560E"/>
    <w:rsid w:val="008B160E"/>
    <w:rsid w:val="008B282C"/>
    <w:rsid w:val="008B35CA"/>
    <w:rsid w:val="008C7E36"/>
    <w:rsid w:val="008F22C5"/>
    <w:rsid w:val="009049AB"/>
    <w:rsid w:val="009158DF"/>
    <w:rsid w:val="00916CF7"/>
    <w:rsid w:val="00921DBD"/>
    <w:rsid w:val="00956704"/>
    <w:rsid w:val="00963685"/>
    <w:rsid w:val="00992361"/>
    <w:rsid w:val="009B37A3"/>
    <w:rsid w:val="009D18E7"/>
    <w:rsid w:val="009E2D29"/>
    <w:rsid w:val="009E36D1"/>
    <w:rsid w:val="00A100A3"/>
    <w:rsid w:val="00A164AE"/>
    <w:rsid w:val="00A31032"/>
    <w:rsid w:val="00A446E6"/>
    <w:rsid w:val="00A51CE1"/>
    <w:rsid w:val="00A700B8"/>
    <w:rsid w:val="00A71972"/>
    <w:rsid w:val="00A84E09"/>
    <w:rsid w:val="00A926A4"/>
    <w:rsid w:val="00A931C1"/>
    <w:rsid w:val="00A94400"/>
    <w:rsid w:val="00AB065A"/>
    <w:rsid w:val="00AF2EC3"/>
    <w:rsid w:val="00B353DC"/>
    <w:rsid w:val="00B47D27"/>
    <w:rsid w:val="00B7027A"/>
    <w:rsid w:val="00B77782"/>
    <w:rsid w:val="00B92276"/>
    <w:rsid w:val="00BB43D6"/>
    <w:rsid w:val="00BB5569"/>
    <w:rsid w:val="00BB5FEA"/>
    <w:rsid w:val="00BE3FDA"/>
    <w:rsid w:val="00C16B36"/>
    <w:rsid w:val="00C20F71"/>
    <w:rsid w:val="00C319B1"/>
    <w:rsid w:val="00C47916"/>
    <w:rsid w:val="00C505E6"/>
    <w:rsid w:val="00C8706F"/>
    <w:rsid w:val="00C961F2"/>
    <w:rsid w:val="00CD557C"/>
    <w:rsid w:val="00CE001D"/>
    <w:rsid w:val="00D011DA"/>
    <w:rsid w:val="00D2002A"/>
    <w:rsid w:val="00D254AE"/>
    <w:rsid w:val="00D3690D"/>
    <w:rsid w:val="00D440F0"/>
    <w:rsid w:val="00D500D2"/>
    <w:rsid w:val="00D85D98"/>
    <w:rsid w:val="00DC7A1C"/>
    <w:rsid w:val="00DF19D9"/>
    <w:rsid w:val="00E33981"/>
    <w:rsid w:val="00E641F5"/>
    <w:rsid w:val="00E65DD6"/>
    <w:rsid w:val="00E76207"/>
    <w:rsid w:val="00E77A87"/>
    <w:rsid w:val="00EB536A"/>
    <w:rsid w:val="00EE0D51"/>
    <w:rsid w:val="00F42AA4"/>
    <w:rsid w:val="00F50AAF"/>
    <w:rsid w:val="00F94BE0"/>
    <w:rsid w:val="00FA1D8F"/>
    <w:rsid w:val="00FD04A8"/>
    <w:rsid w:val="00FD38B9"/>
    <w:rsid w:val="00FE4DC5"/>
    <w:rsid w:val="00FE79F1"/>
    <w:rsid w:val="00FF2694"/>
    <w:rsid w:val="00FF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100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25E8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25E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100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25E8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25E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eHz660gkwUPAAN6zG7PgBZVcECU=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FK6WADvtsIppbK+GfA7IZWtQr5g=</DigestValue>
    </Reference>
  </SignedInfo>
  <SignatureValue>DYMYtjb4Ixe9TUBrZuE+AEUjSeEwiHcD2kuU0CbOL6mBCqxmNjDpSjT1jrckXgI9s1UPQZiaM99o
mKxv95fqhl0L9l4R+3WExu9e7we2ndJUTLi8tXqPPkS/QKvnP1OZ6O3sI9Yc5AMVzkHRfE/2Yrtr
6P6zzjHbg+nYRMaDy2cMd68U+8tptnvXFpmW5IUtFjEKoIxutrzbAMlAP36bQhPKl0gLQg4EiYgS
4Z258DPoYM/N5yP9ghEy5SY3KuhCopZEH7y2XWVN+b2lWhYe6MKR6EVvOMf/wnaum5pDh5Ez42rP
TWOF8OIqKskuJcjCO9zvWmJw2b3RcoIaPnltcQ==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6cE4P1uQMUjcHmSs3GLSvHgwmlw=</DigestValue>
      </Reference>
      <Reference URI="/word/styles.xml?ContentType=application/vnd.openxmlformats-officedocument.wordprocessingml.styles+xml">
        <DigestMethod Algorithm="http://www.w3.org/2000/09/xmldsig#sha1"/>
        <DigestValue>qILEWAeFe9B3SgRn1tHEWkqYBPE=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fontTable.xml?ContentType=application/vnd.openxmlformats-officedocument.wordprocessingml.fontTable+xml">
        <DigestMethod Algorithm="http://www.w3.org/2000/09/xmldsig#sha1"/>
        <DigestValue>LCAgx0/ueDtEwt/ZVo4+2xd4kms=</DigestValue>
      </Reference>
      <Reference URI="/word/media/image2.jpeg?ContentType=image/jpeg">
        <DigestMethod Algorithm="http://www.w3.org/2000/09/xmldsig#sha1"/>
        <DigestValue>8bihTwQ66S2cvpcEgIH2nlR/bwk=</DigestValue>
      </Reference>
      <Reference URI="/word/media/image1.emf?ContentType=image/x-emf">
        <DigestMethod Algorithm="http://www.w3.org/2000/09/xmldsig#sha1"/>
        <DigestValue>Jb2GeJM/mbn6doipgXI6avTtA0k=</DigestValue>
      </Reference>
      <Reference URI="/word/footnotes.xml?ContentType=application/vnd.openxmlformats-officedocument.wordprocessingml.footnotes+xml">
        <DigestMethod Algorithm="http://www.w3.org/2000/09/xmldsig#sha1"/>
        <DigestValue>XpfVJWgd8W468qvTk342quuxh2k=</DigestValue>
      </Reference>
      <Reference URI="/word/document.xml?ContentType=application/vnd.openxmlformats-officedocument.wordprocessingml.document.main+xml">
        <DigestMethod Algorithm="http://www.w3.org/2000/09/xmldsig#sha1"/>
        <DigestValue>4IjvNnLVlLtz5+ZNQfdXQedVfMc=</DigestValue>
      </Reference>
      <Reference URI="/word/stylesWithEffects.xml?ContentType=application/vnd.ms-word.stylesWithEffects+xml">
        <DigestMethod Algorithm="http://www.w3.org/2000/09/xmldsig#sha1"/>
        <DigestValue>shHZtWm9aODDsQLZjwwMepf18v0=</DigestValue>
      </Reference>
      <Reference URI="/word/header1.xml?ContentType=application/vnd.openxmlformats-officedocument.wordprocessingml.header+xml">
        <DigestMethod Algorithm="http://www.w3.org/2000/09/xmldsig#sha1"/>
        <DigestValue>Yp4P5jyOXGKthUB0zEsm8a/XpyI=</DigestValue>
      </Reference>
      <Reference URI="/word/endnotes.xml?ContentType=application/vnd.openxmlformats-officedocument.wordprocessingml.endnotes+xml">
        <DigestMethod Algorithm="http://www.w3.org/2000/09/xmldsig#sha1"/>
        <DigestValue>hPp1u3dm7GQVMotFNcGWefhYRb4=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BCrI2JpNCS/AjucT9oBkoY7UXS8=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eQlcTZ7UBOHybCH+G7YEFYOhIgQ=</DigestValue>
      </Reference>
    </Manifest>
    <SignatureProperties>
      <SignatureProperty Id="idSignatureTime" Target="#idPackageSignature">
        <mdssi:SignatureTime>
          <mdssi:Format>YYYY-MM-DDThh:mm:ssTZD</mdssi:Format>
          <mdssi:Value>2015-10-01T07:32:01Z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2015-10-01T07:32:01Z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090BE-1AF4-43E3-BA97-668E0C672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Malacova Hana</dc:creator>
  <cp:lastModifiedBy>Najmanová Alena Ing. (MPSV)</cp:lastModifiedBy>
  <cp:revision>5</cp:revision>
  <dcterms:created xsi:type="dcterms:W3CDTF">2015-09-30T16:20:00Z</dcterms:created>
  <dcterms:modified xsi:type="dcterms:W3CDTF">2015-10-01T07:18:00Z</dcterms:modified>
</cp:coreProperties>
</file>